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91C8" w14:textId="68A06FFF" w:rsidR="00A911FD" w:rsidRPr="00CC1242" w:rsidRDefault="00633D1C" w:rsidP="00762C7E">
      <w:pPr>
        <w:jc w:val="both"/>
        <w:rPr>
          <w:b/>
          <w:sz w:val="32"/>
          <w:szCs w:val="32"/>
        </w:rPr>
      </w:pPr>
      <w:r w:rsidRPr="00CC1242">
        <w:rPr>
          <w:b/>
          <w:sz w:val="32"/>
          <w:szCs w:val="32"/>
        </w:rPr>
        <w:t xml:space="preserve">Systém </w:t>
      </w:r>
      <w:proofErr w:type="gramStart"/>
      <w:r w:rsidRPr="004E66D8">
        <w:rPr>
          <w:b/>
          <w:sz w:val="32"/>
          <w:szCs w:val="32"/>
        </w:rPr>
        <w:t xml:space="preserve">kvalifikace </w:t>
      </w:r>
      <w:bookmarkStart w:id="0" w:name="_Hlk5265126"/>
      <w:r w:rsidR="00120B31">
        <w:rPr>
          <w:b/>
          <w:sz w:val="32"/>
          <w:szCs w:val="32"/>
        </w:rPr>
        <w:t xml:space="preserve">- </w:t>
      </w:r>
      <w:r w:rsidR="007152DC" w:rsidRPr="007152DC">
        <w:rPr>
          <w:b/>
          <w:sz w:val="32"/>
          <w:szCs w:val="32"/>
        </w:rPr>
        <w:t>Dodávky</w:t>
      </w:r>
      <w:proofErr w:type="gramEnd"/>
      <w:r w:rsidR="007152DC" w:rsidRPr="007152DC">
        <w:rPr>
          <w:b/>
          <w:sz w:val="32"/>
          <w:szCs w:val="32"/>
        </w:rPr>
        <w:t xml:space="preserve"> betonových žlabů, označníků a</w:t>
      </w:r>
      <w:r w:rsidR="00632057">
        <w:rPr>
          <w:b/>
          <w:sz w:val="32"/>
          <w:szCs w:val="32"/>
        </w:rPr>
        <w:t> </w:t>
      </w:r>
      <w:r w:rsidR="007152DC" w:rsidRPr="007152DC">
        <w:rPr>
          <w:b/>
          <w:sz w:val="32"/>
          <w:szCs w:val="32"/>
        </w:rPr>
        <w:t>dlaždic</w:t>
      </w:r>
    </w:p>
    <w:bookmarkEnd w:id="0"/>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1F658007" w14:textId="62AB547C" w:rsidR="004F1F33" w:rsidRDefault="00AD189D">
      <w:pPr>
        <w:pStyle w:val="Obsah1"/>
        <w:rPr>
          <w:rFonts w:eastAsiaTheme="minorEastAsia" w:cstheme="minorBidi"/>
          <w:b w:val="0"/>
          <w:bCs w:val="0"/>
          <w:caps w:val="0"/>
          <w:noProof/>
          <w:sz w:val="22"/>
          <w:szCs w:val="22"/>
          <w:lang w:eastAsia="cs-CZ"/>
        </w:rPr>
      </w:pPr>
      <w:r w:rsidRPr="00636C55">
        <w:fldChar w:fldCharType="begin"/>
      </w:r>
      <w:r w:rsidRPr="00636C55">
        <w:instrText xml:space="preserve"> TOC \o "1-1" \h \z \u </w:instrText>
      </w:r>
      <w:r w:rsidRPr="00636C55">
        <w:fldChar w:fldCharType="separate"/>
      </w:r>
      <w:hyperlink w:anchor="_Toc46730688" w:history="1">
        <w:r w:rsidR="004F1F33" w:rsidRPr="002D19F7">
          <w:rPr>
            <w:rStyle w:val="Hypertextovodkaz"/>
            <w:noProof/>
          </w:rPr>
          <w:t>I.</w:t>
        </w:r>
        <w:r w:rsidR="004F1F33">
          <w:rPr>
            <w:rFonts w:eastAsiaTheme="minorEastAsia" w:cstheme="minorBidi"/>
            <w:b w:val="0"/>
            <w:bCs w:val="0"/>
            <w:caps w:val="0"/>
            <w:noProof/>
            <w:sz w:val="22"/>
            <w:szCs w:val="22"/>
            <w:lang w:eastAsia="cs-CZ"/>
          </w:rPr>
          <w:tab/>
        </w:r>
        <w:r w:rsidR="004F1F33" w:rsidRPr="002D19F7">
          <w:rPr>
            <w:rStyle w:val="Hypertextovodkaz"/>
            <w:noProof/>
          </w:rPr>
          <w:t>Zkratky a vysvětlivky</w:t>
        </w:r>
        <w:r w:rsidR="004F1F33">
          <w:rPr>
            <w:noProof/>
            <w:webHidden/>
          </w:rPr>
          <w:tab/>
        </w:r>
        <w:r w:rsidR="004F1F33">
          <w:rPr>
            <w:noProof/>
            <w:webHidden/>
          </w:rPr>
          <w:fldChar w:fldCharType="begin"/>
        </w:r>
        <w:r w:rsidR="004F1F33">
          <w:rPr>
            <w:noProof/>
            <w:webHidden/>
          </w:rPr>
          <w:instrText xml:space="preserve"> PAGEREF _Toc46730688 \h </w:instrText>
        </w:r>
        <w:r w:rsidR="004F1F33">
          <w:rPr>
            <w:noProof/>
            <w:webHidden/>
          </w:rPr>
        </w:r>
        <w:r w:rsidR="004F1F33">
          <w:rPr>
            <w:noProof/>
            <w:webHidden/>
          </w:rPr>
          <w:fldChar w:fldCharType="separate"/>
        </w:r>
        <w:r w:rsidR="009D4433">
          <w:rPr>
            <w:noProof/>
            <w:webHidden/>
          </w:rPr>
          <w:t>2</w:t>
        </w:r>
        <w:r w:rsidR="004F1F33">
          <w:rPr>
            <w:noProof/>
            <w:webHidden/>
          </w:rPr>
          <w:fldChar w:fldCharType="end"/>
        </w:r>
      </w:hyperlink>
    </w:p>
    <w:p w14:paraId="13ED3DEC" w14:textId="5E0FFF7D" w:rsidR="004F1F33" w:rsidRDefault="003856AB">
      <w:pPr>
        <w:pStyle w:val="Obsah1"/>
        <w:rPr>
          <w:rFonts w:eastAsiaTheme="minorEastAsia" w:cstheme="minorBidi"/>
          <w:b w:val="0"/>
          <w:bCs w:val="0"/>
          <w:caps w:val="0"/>
          <w:noProof/>
          <w:sz w:val="22"/>
          <w:szCs w:val="22"/>
          <w:lang w:eastAsia="cs-CZ"/>
        </w:rPr>
      </w:pPr>
      <w:hyperlink w:anchor="_Toc46730689" w:history="1">
        <w:r w:rsidR="004F1F33" w:rsidRPr="002D19F7">
          <w:rPr>
            <w:rStyle w:val="Hypertextovodkaz"/>
            <w:noProof/>
          </w:rPr>
          <w:t>II.</w:t>
        </w:r>
        <w:r w:rsidR="004F1F33">
          <w:rPr>
            <w:rFonts w:eastAsiaTheme="minorEastAsia" w:cstheme="minorBidi"/>
            <w:b w:val="0"/>
            <w:bCs w:val="0"/>
            <w:caps w:val="0"/>
            <w:noProof/>
            <w:sz w:val="22"/>
            <w:szCs w:val="22"/>
            <w:lang w:eastAsia="cs-CZ"/>
          </w:rPr>
          <w:tab/>
        </w:r>
        <w:r w:rsidR="004F1F33" w:rsidRPr="002D19F7">
          <w:rPr>
            <w:rStyle w:val="Hypertextovodkaz"/>
            <w:noProof/>
          </w:rPr>
          <w:t>Úvod</w:t>
        </w:r>
        <w:r w:rsidR="004F1F33">
          <w:rPr>
            <w:noProof/>
            <w:webHidden/>
          </w:rPr>
          <w:tab/>
        </w:r>
        <w:r w:rsidR="004F1F33">
          <w:rPr>
            <w:noProof/>
            <w:webHidden/>
          </w:rPr>
          <w:fldChar w:fldCharType="begin"/>
        </w:r>
        <w:r w:rsidR="004F1F33">
          <w:rPr>
            <w:noProof/>
            <w:webHidden/>
          </w:rPr>
          <w:instrText xml:space="preserve"> PAGEREF _Toc46730689 \h </w:instrText>
        </w:r>
        <w:r w:rsidR="004F1F33">
          <w:rPr>
            <w:noProof/>
            <w:webHidden/>
          </w:rPr>
        </w:r>
        <w:r w:rsidR="004F1F33">
          <w:rPr>
            <w:noProof/>
            <w:webHidden/>
          </w:rPr>
          <w:fldChar w:fldCharType="separate"/>
        </w:r>
        <w:r w:rsidR="009D4433">
          <w:rPr>
            <w:noProof/>
            <w:webHidden/>
          </w:rPr>
          <w:t>4</w:t>
        </w:r>
        <w:r w:rsidR="004F1F33">
          <w:rPr>
            <w:noProof/>
            <w:webHidden/>
          </w:rPr>
          <w:fldChar w:fldCharType="end"/>
        </w:r>
      </w:hyperlink>
    </w:p>
    <w:p w14:paraId="0F6D551D" w14:textId="13C15B6C" w:rsidR="004F1F33" w:rsidRDefault="003856AB">
      <w:pPr>
        <w:pStyle w:val="Obsah1"/>
        <w:rPr>
          <w:rFonts w:eastAsiaTheme="minorEastAsia" w:cstheme="minorBidi"/>
          <w:b w:val="0"/>
          <w:bCs w:val="0"/>
          <w:caps w:val="0"/>
          <w:noProof/>
          <w:sz w:val="22"/>
          <w:szCs w:val="22"/>
          <w:lang w:eastAsia="cs-CZ"/>
        </w:rPr>
      </w:pPr>
      <w:hyperlink w:anchor="_Toc46730690" w:history="1">
        <w:r w:rsidR="004F1F33" w:rsidRPr="002D19F7">
          <w:rPr>
            <w:rStyle w:val="Hypertextovodkaz"/>
            <w:noProof/>
          </w:rPr>
          <w:t>III.</w:t>
        </w:r>
        <w:r w:rsidR="004F1F33">
          <w:rPr>
            <w:rFonts w:eastAsiaTheme="minorEastAsia" w:cstheme="minorBidi"/>
            <w:b w:val="0"/>
            <w:bCs w:val="0"/>
            <w:caps w:val="0"/>
            <w:noProof/>
            <w:sz w:val="22"/>
            <w:szCs w:val="22"/>
            <w:lang w:eastAsia="cs-CZ"/>
          </w:rPr>
          <w:tab/>
        </w:r>
        <w:r w:rsidR="004F1F33" w:rsidRPr="002D19F7">
          <w:rPr>
            <w:rStyle w:val="Hypertextovodkaz"/>
            <w:noProof/>
          </w:rPr>
          <w:t>Způsob komunikace</w:t>
        </w:r>
        <w:r w:rsidR="004F1F33">
          <w:rPr>
            <w:noProof/>
            <w:webHidden/>
          </w:rPr>
          <w:tab/>
        </w:r>
        <w:r w:rsidR="004F1F33">
          <w:rPr>
            <w:noProof/>
            <w:webHidden/>
          </w:rPr>
          <w:fldChar w:fldCharType="begin"/>
        </w:r>
        <w:r w:rsidR="004F1F33">
          <w:rPr>
            <w:noProof/>
            <w:webHidden/>
          </w:rPr>
          <w:instrText xml:space="preserve"> PAGEREF _Toc46730690 \h </w:instrText>
        </w:r>
        <w:r w:rsidR="004F1F33">
          <w:rPr>
            <w:noProof/>
            <w:webHidden/>
          </w:rPr>
        </w:r>
        <w:r w:rsidR="004F1F33">
          <w:rPr>
            <w:noProof/>
            <w:webHidden/>
          </w:rPr>
          <w:fldChar w:fldCharType="separate"/>
        </w:r>
        <w:r w:rsidR="009D4433">
          <w:rPr>
            <w:noProof/>
            <w:webHidden/>
          </w:rPr>
          <w:t>5</w:t>
        </w:r>
        <w:r w:rsidR="004F1F33">
          <w:rPr>
            <w:noProof/>
            <w:webHidden/>
          </w:rPr>
          <w:fldChar w:fldCharType="end"/>
        </w:r>
      </w:hyperlink>
    </w:p>
    <w:p w14:paraId="7066ECDC" w14:textId="65402FA7" w:rsidR="004F1F33" w:rsidRDefault="003856AB">
      <w:pPr>
        <w:pStyle w:val="Obsah1"/>
        <w:rPr>
          <w:rFonts w:eastAsiaTheme="minorEastAsia" w:cstheme="minorBidi"/>
          <w:b w:val="0"/>
          <w:bCs w:val="0"/>
          <w:caps w:val="0"/>
          <w:noProof/>
          <w:sz w:val="22"/>
          <w:szCs w:val="22"/>
          <w:lang w:eastAsia="cs-CZ"/>
        </w:rPr>
      </w:pPr>
      <w:hyperlink w:anchor="_Toc46730691" w:history="1">
        <w:r w:rsidR="004F1F33" w:rsidRPr="002D19F7">
          <w:rPr>
            <w:rStyle w:val="Hypertextovodkaz"/>
            <w:noProof/>
          </w:rPr>
          <w:t>IV.</w:t>
        </w:r>
        <w:r w:rsidR="004F1F33">
          <w:rPr>
            <w:rFonts w:eastAsiaTheme="minorEastAsia" w:cstheme="minorBidi"/>
            <w:b w:val="0"/>
            <w:bCs w:val="0"/>
            <w:caps w:val="0"/>
            <w:noProof/>
            <w:sz w:val="22"/>
            <w:szCs w:val="22"/>
            <w:lang w:eastAsia="cs-CZ"/>
          </w:rPr>
          <w:tab/>
        </w:r>
        <w:r w:rsidR="004F1F33" w:rsidRPr="002D19F7">
          <w:rPr>
            <w:rStyle w:val="Hypertextovodkaz"/>
            <w:noProof/>
          </w:rPr>
          <w:t>Žádost o zařazení do Systému kvalifikace</w:t>
        </w:r>
        <w:r w:rsidR="004F1F33">
          <w:rPr>
            <w:noProof/>
            <w:webHidden/>
          </w:rPr>
          <w:tab/>
        </w:r>
        <w:r w:rsidR="004F1F33">
          <w:rPr>
            <w:noProof/>
            <w:webHidden/>
          </w:rPr>
          <w:fldChar w:fldCharType="begin"/>
        </w:r>
        <w:r w:rsidR="004F1F33">
          <w:rPr>
            <w:noProof/>
            <w:webHidden/>
          </w:rPr>
          <w:instrText xml:space="preserve"> PAGEREF _Toc46730691 \h </w:instrText>
        </w:r>
        <w:r w:rsidR="004F1F33">
          <w:rPr>
            <w:noProof/>
            <w:webHidden/>
          </w:rPr>
        </w:r>
        <w:r w:rsidR="004F1F33">
          <w:rPr>
            <w:noProof/>
            <w:webHidden/>
          </w:rPr>
          <w:fldChar w:fldCharType="separate"/>
        </w:r>
        <w:r w:rsidR="009D4433">
          <w:rPr>
            <w:noProof/>
            <w:webHidden/>
          </w:rPr>
          <w:t>6</w:t>
        </w:r>
        <w:r w:rsidR="004F1F33">
          <w:rPr>
            <w:noProof/>
            <w:webHidden/>
          </w:rPr>
          <w:fldChar w:fldCharType="end"/>
        </w:r>
      </w:hyperlink>
    </w:p>
    <w:p w14:paraId="37999E05" w14:textId="794D5545" w:rsidR="004F1F33" w:rsidRDefault="003856AB">
      <w:pPr>
        <w:pStyle w:val="Obsah1"/>
        <w:rPr>
          <w:rFonts w:eastAsiaTheme="minorEastAsia" w:cstheme="minorBidi"/>
          <w:b w:val="0"/>
          <w:bCs w:val="0"/>
          <w:caps w:val="0"/>
          <w:noProof/>
          <w:sz w:val="22"/>
          <w:szCs w:val="22"/>
          <w:lang w:eastAsia="cs-CZ"/>
        </w:rPr>
      </w:pPr>
      <w:hyperlink w:anchor="_Toc46730692" w:history="1">
        <w:r w:rsidR="004F1F33" w:rsidRPr="002D19F7">
          <w:rPr>
            <w:rStyle w:val="Hypertextovodkaz"/>
            <w:noProof/>
          </w:rPr>
          <w:t>V.</w:t>
        </w:r>
        <w:r w:rsidR="004F1F33">
          <w:rPr>
            <w:rFonts w:eastAsiaTheme="minorEastAsia" w:cstheme="minorBidi"/>
            <w:b w:val="0"/>
            <w:bCs w:val="0"/>
            <w:caps w:val="0"/>
            <w:noProof/>
            <w:sz w:val="22"/>
            <w:szCs w:val="22"/>
            <w:lang w:eastAsia="cs-CZ"/>
          </w:rPr>
          <w:tab/>
        </w:r>
        <w:r w:rsidR="004F1F33" w:rsidRPr="002D19F7">
          <w:rPr>
            <w:rStyle w:val="Hypertextovodkaz"/>
            <w:noProof/>
          </w:rPr>
          <w:t>Jazyk a forma dokumentů, vysvětlení</w:t>
        </w:r>
        <w:r w:rsidR="004F1F33">
          <w:rPr>
            <w:noProof/>
            <w:webHidden/>
          </w:rPr>
          <w:tab/>
        </w:r>
        <w:r w:rsidR="004F1F33">
          <w:rPr>
            <w:noProof/>
            <w:webHidden/>
          </w:rPr>
          <w:fldChar w:fldCharType="begin"/>
        </w:r>
        <w:r w:rsidR="004F1F33">
          <w:rPr>
            <w:noProof/>
            <w:webHidden/>
          </w:rPr>
          <w:instrText xml:space="preserve"> PAGEREF _Toc46730692 \h </w:instrText>
        </w:r>
        <w:r w:rsidR="004F1F33">
          <w:rPr>
            <w:noProof/>
            <w:webHidden/>
          </w:rPr>
        </w:r>
        <w:r w:rsidR="004F1F33">
          <w:rPr>
            <w:noProof/>
            <w:webHidden/>
          </w:rPr>
          <w:fldChar w:fldCharType="separate"/>
        </w:r>
        <w:r w:rsidR="009D4433">
          <w:rPr>
            <w:noProof/>
            <w:webHidden/>
          </w:rPr>
          <w:t>9</w:t>
        </w:r>
        <w:r w:rsidR="004F1F33">
          <w:rPr>
            <w:noProof/>
            <w:webHidden/>
          </w:rPr>
          <w:fldChar w:fldCharType="end"/>
        </w:r>
      </w:hyperlink>
    </w:p>
    <w:p w14:paraId="1B500773" w14:textId="41A0CEB6" w:rsidR="004F1F33" w:rsidRDefault="003856AB">
      <w:pPr>
        <w:pStyle w:val="Obsah1"/>
        <w:rPr>
          <w:rFonts w:eastAsiaTheme="minorEastAsia" w:cstheme="minorBidi"/>
          <w:b w:val="0"/>
          <w:bCs w:val="0"/>
          <w:caps w:val="0"/>
          <w:noProof/>
          <w:sz w:val="22"/>
          <w:szCs w:val="22"/>
          <w:lang w:eastAsia="cs-CZ"/>
        </w:rPr>
      </w:pPr>
      <w:hyperlink w:anchor="_Toc46730693" w:history="1">
        <w:r w:rsidR="004F1F33" w:rsidRPr="002D19F7">
          <w:rPr>
            <w:rStyle w:val="Hypertextovodkaz"/>
            <w:noProof/>
          </w:rPr>
          <w:t>VI.</w:t>
        </w:r>
        <w:r w:rsidR="004F1F33">
          <w:rPr>
            <w:rFonts w:eastAsiaTheme="minorEastAsia" w:cstheme="minorBidi"/>
            <w:b w:val="0"/>
            <w:bCs w:val="0"/>
            <w:caps w:val="0"/>
            <w:noProof/>
            <w:sz w:val="22"/>
            <w:szCs w:val="22"/>
            <w:lang w:eastAsia="cs-CZ"/>
          </w:rPr>
          <w:tab/>
        </w:r>
        <w:r w:rsidR="004F1F33" w:rsidRPr="002D19F7">
          <w:rPr>
            <w:rStyle w:val="Hypertextovodkaz"/>
            <w:noProof/>
          </w:rPr>
          <w:t>Jiné osoby</w:t>
        </w:r>
        <w:r w:rsidR="004F1F33">
          <w:rPr>
            <w:noProof/>
            <w:webHidden/>
          </w:rPr>
          <w:tab/>
        </w:r>
        <w:r w:rsidR="004F1F33">
          <w:rPr>
            <w:noProof/>
            <w:webHidden/>
          </w:rPr>
          <w:fldChar w:fldCharType="begin"/>
        </w:r>
        <w:r w:rsidR="004F1F33">
          <w:rPr>
            <w:noProof/>
            <w:webHidden/>
          </w:rPr>
          <w:instrText xml:space="preserve"> PAGEREF _Toc46730693 \h </w:instrText>
        </w:r>
        <w:r w:rsidR="004F1F33">
          <w:rPr>
            <w:noProof/>
            <w:webHidden/>
          </w:rPr>
        </w:r>
        <w:r w:rsidR="004F1F33">
          <w:rPr>
            <w:noProof/>
            <w:webHidden/>
          </w:rPr>
          <w:fldChar w:fldCharType="separate"/>
        </w:r>
        <w:r w:rsidR="009D4433">
          <w:rPr>
            <w:noProof/>
            <w:webHidden/>
          </w:rPr>
          <w:t>10</w:t>
        </w:r>
        <w:r w:rsidR="004F1F33">
          <w:rPr>
            <w:noProof/>
            <w:webHidden/>
          </w:rPr>
          <w:fldChar w:fldCharType="end"/>
        </w:r>
      </w:hyperlink>
    </w:p>
    <w:p w14:paraId="683A9440" w14:textId="5126F79B" w:rsidR="004F1F33" w:rsidRDefault="003856AB">
      <w:pPr>
        <w:pStyle w:val="Obsah1"/>
        <w:rPr>
          <w:rFonts w:eastAsiaTheme="minorEastAsia" w:cstheme="minorBidi"/>
          <w:b w:val="0"/>
          <w:bCs w:val="0"/>
          <w:caps w:val="0"/>
          <w:noProof/>
          <w:sz w:val="22"/>
          <w:szCs w:val="22"/>
          <w:lang w:eastAsia="cs-CZ"/>
        </w:rPr>
      </w:pPr>
      <w:hyperlink w:anchor="_Toc46730694" w:history="1">
        <w:r w:rsidR="004F1F33" w:rsidRPr="002D19F7">
          <w:rPr>
            <w:rStyle w:val="Hypertextovodkaz"/>
            <w:noProof/>
          </w:rPr>
          <w:t>VII.</w:t>
        </w:r>
        <w:r w:rsidR="004F1F33">
          <w:rPr>
            <w:rFonts w:eastAsiaTheme="minorEastAsia" w:cstheme="minorBidi"/>
            <w:b w:val="0"/>
            <w:bCs w:val="0"/>
            <w:caps w:val="0"/>
            <w:noProof/>
            <w:sz w:val="22"/>
            <w:szCs w:val="22"/>
            <w:lang w:eastAsia="cs-CZ"/>
          </w:rPr>
          <w:tab/>
        </w:r>
        <w:r w:rsidR="004F1F33" w:rsidRPr="002D19F7">
          <w:rPr>
            <w:rStyle w:val="Hypertextovodkaz"/>
            <w:noProof/>
          </w:rPr>
          <w:t>Rozhodnutí Zadavatele o žádosti</w:t>
        </w:r>
        <w:r w:rsidR="004F1F33">
          <w:rPr>
            <w:noProof/>
            <w:webHidden/>
          </w:rPr>
          <w:tab/>
        </w:r>
        <w:r w:rsidR="004F1F33">
          <w:rPr>
            <w:noProof/>
            <w:webHidden/>
          </w:rPr>
          <w:fldChar w:fldCharType="begin"/>
        </w:r>
        <w:r w:rsidR="004F1F33">
          <w:rPr>
            <w:noProof/>
            <w:webHidden/>
          </w:rPr>
          <w:instrText xml:space="preserve"> PAGEREF _Toc46730694 \h </w:instrText>
        </w:r>
        <w:r w:rsidR="004F1F33">
          <w:rPr>
            <w:noProof/>
            <w:webHidden/>
          </w:rPr>
        </w:r>
        <w:r w:rsidR="004F1F33">
          <w:rPr>
            <w:noProof/>
            <w:webHidden/>
          </w:rPr>
          <w:fldChar w:fldCharType="separate"/>
        </w:r>
        <w:r w:rsidR="009D4433">
          <w:rPr>
            <w:noProof/>
            <w:webHidden/>
          </w:rPr>
          <w:t>11</w:t>
        </w:r>
        <w:r w:rsidR="004F1F33">
          <w:rPr>
            <w:noProof/>
            <w:webHidden/>
          </w:rPr>
          <w:fldChar w:fldCharType="end"/>
        </w:r>
      </w:hyperlink>
    </w:p>
    <w:p w14:paraId="2A565469" w14:textId="5EF5C6D4" w:rsidR="004F1F33" w:rsidRDefault="003856AB">
      <w:pPr>
        <w:pStyle w:val="Obsah1"/>
        <w:rPr>
          <w:rFonts w:eastAsiaTheme="minorEastAsia" w:cstheme="minorBidi"/>
          <w:b w:val="0"/>
          <w:bCs w:val="0"/>
          <w:caps w:val="0"/>
          <w:noProof/>
          <w:sz w:val="22"/>
          <w:szCs w:val="22"/>
          <w:lang w:eastAsia="cs-CZ"/>
        </w:rPr>
      </w:pPr>
      <w:hyperlink w:anchor="_Toc46730695" w:history="1">
        <w:r w:rsidR="004F1F33" w:rsidRPr="002D19F7">
          <w:rPr>
            <w:rStyle w:val="Hypertextovodkaz"/>
            <w:noProof/>
          </w:rPr>
          <w:t>VIII.</w:t>
        </w:r>
        <w:r w:rsidR="004F1F33">
          <w:rPr>
            <w:rFonts w:eastAsiaTheme="minorEastAsia" w:cstheme="minorBidi"/>
            <w:b w:val="0"/>
            <w:bCs w:val="0"/>
            <w:caps w:val="0"/>
            <w:noProof/>
            <w:sz w:val="22"/>
            <w:szCs w:val="22"/>
            <w:lang w:eastAsia="cs-CZ"/>
          </w:rPr>
          <w:tab/>
        </w:r>
        <w:r w:rsidR="004F1F33" w:rsidRPr="002D19F7">
          <w:rPr>
            <w:rStyle w:val="Hypertextovodkaz"/>
            <w:noProof/>
          </w:rPr>
          <w:t>Platnost údajů v rámci Systému kvalifikace</w:t>
        </w:r>
        <w:r w:rsidR="004F1F33">
          <w:rPr>
            <w:noProof/>
            <w:webHidden/>
          </w:rPr>
          <w:tab/>
        </w:r>
        <w:r w:rsidR="004F1F33">
          <w:rPr>
            <w:noProof/>
            <w:webHidden/>
          </w:rPr>
          <w:fldChar w:fldCharType="begin"/>
        </w:r>
        <w:r w:rsidR="004F1F33">
          <w:rPr>
            <w:noProof/>
            <w:webHidden/>
          </w:rPr>
          <w:instrText xml:space="preserve"> PAGEREF _Toc46730695 \h </w:instrText>
        </w:r>
        <w:r w:rsidR="004F1F33">
          <w:rPr>
            <w:noProof/>
            <w:webHidden/>
          </w:rPr>
        </w:r>
        <w:r w:rsidR="004F1F33">
          <w:rPr>
            <w:noProof/>
            <w:webHidden/>
          </w:rPr>
          <w:fldChar w:fldCharType="separate"/>
        </w:r>
        <w:r w:rsidR="009D4433">
          <w:rPr>
            <w:noProof/>
            <w:webHidden/>
          </w:rPr>
          <w:t>13</w:t>
        </w:r>
        <w:r w:rsidR="004F1F33">
          <w:rPr>
            <w:noProof/>
            <w:webHidden/>
          </w:rPr>
          <w:fldChar w:fldCharType="end"/>
        </w:r>
      </w:hyperlink>
    </w:p>
    <w:p w14:paraId="4CF10EF8" w14:textId="15D9A4D6" w:rsidR="004F1F33" w:rsidRDefault="003856AB">
      <w:pPr>
        <w:pStyle w:val="Obsah1"/>
        <w:rPr>
          <w:rFonts w:eastAsiaTheme="minorEastAsia" w:cstheme="minorBidi"/>
          <w:b w:val="0"/>
          <w:bCs w:val="0"/>
          <w:caps w:val="0"/>
          <w:noProof/>
          <w:sz w:val="22"/>
          <w:szCs w:val="22"/>
          <w:lang w:eastAsia="cs-CZ"/>
        </w:rPr>
      </w:pPr>
      <w:hyperlink w:anchor="_Toc46730696" w:history="1">
        <w:r w:rsidR="004F1F33" w:rsidRPr="002D19F7">
          <w:rPr>
            <w:rStyle w:val="Hypertextovodkaz"/>
            <w:noProof/>
          </w:rPr>
          <w:t>IX.</w:t>
        </w:r>
        <w:r w:rsidR="004F1F33">
          <w:rPr>
            <w:rFonts w:eastAsiaTheme="minorEastAsia" w:cstheme="minorBidi"/>
            <w:b w:val="0"/>
            <w:bCs w:val="0"/>
            <w:caps w:val="0"/>
            <w:noProof/>
            <w:sz w:val="22"/>
            <w:szCs w:val="22"/>
            <w:lang w:eastAsia="cs-CZ"/>
          </w:rPr>
          <w:tab/>
        </w:r>
        <w:r w:rsidR="004F1F33" w:rsidRPr="002D19F7">
          <w:rPr>
            <w:rStyle w:val="Hypertextovodkaz"/>
            <w:noProof/>
          </w:rPr>
          <w:t>Zvláštní část</w:t>
        </w:r>
        <w:r w:rsidR="004F1F33">
          <w:rPr>
            <w:noProof/>
            <w:webHidden/>
          </w:rPr>
          <w:tab/>
        </w:r>
        <w:r w:rsidR="004F1F33">
          <w:rPr>
            <w:noProof/>
            <w:webHidden/>
          </w:rPr>
          <w:fldChar w:fldCharType="begin"/>
        </w:r>
        <w:r w:rsidR="004F1F33">
          <w:rPr>
            <w:noProof/>
            <w:webHidden/>
          </w:rPr>
          <w:instrText xml:space="preserve"> PAGEREF _Toc46730696 \h </w:instrText>
        </w:r>
        <w:r w:rsidR="004F1F33">
          <w:rPr>
            <w:noProof/>
            <w:webHidden/>
          </w:rPr>
        </w:r>
        <w:r w:rsidR="004F1F33">
          <w:rPr>
            <w:noProof/>
            <w:webHidden/>
          </w:rPr>
          <w:fldChar w:fldCharType="separate"/>
        </w:r>
        <w:r w:rsidR="009D4433">
          <w:rPr>
            <w:noProof/>
            <w:webHidden/>
          </w:rPr>
          <w:t>14</w:t>
        </w:r>
        <w:r w:rsidR="004F1F33">
          <w:rPr>
            <w:noProof/>
            <w:webHidden/>
          </w:rPr>
          <w:fldChar w:fldCharType="end"/>
        </w:r>
      </w:hyperlink>
    </w:p>
    <w:p w14:paraId="56D81D3B" w14:textId="599555D8" w:rsidR="004F1F33" w:rsidRDefault="003856AB">
      <w:pPr>
        <w:pStyle w:val="Obsah1"/>
        <w:rPr>
          <w:rFonts w:eastAsiaTheme="minorEastAsia" w:cstheme="minorBidi"/>
          <w:b w:val="0"/>
          <w:bCs w:val="0"/>
          <w:caps w:val="0"/>
          <w:noProof/>
          <w:sz w:val="22"/>
          <w:szCs w:val="22"/>
          <w:lang w:eastAsia="cs-CZ"/>
        </w:rPr>
      </w:pPr>
      <w:hyperlink w:anchor="_Toc46730697" w:history="1">
        <w:r w:rsidR="004F1F33" w:rsidRPr="002D19F7">
          <w:rPr>
            <w:rStyle w:val="Hypertextovodkaz"/>
            <w:noProof/>
          </w:rPr>
          <w:t>X.</w:t>
        </w:r>
        <w:r w:rsidR="004F1F33">
          <w:rPr>
            <w:rFonts w:eastAsiaTheme="minorEastAsia" w:cstheme="minorBidi"/>
            <w:b w:val="0"/>
            <w:bCs w:val="0"/>
            <w:caps w:val="0"/>
            <w:noProof/>
            <w:sz w:val="22"/>
            <w:szCs w:val="22"/>
            <w:lang w:eastAsia="cs-CZ"/>
          </w:rPr>
          <w:tab/>
        </w:r>
        <w:r w:rsidR="004F1F33" w:rsidRPr="002D19F7">
          <w:rPr>
            <w:rStyle w:val="Hypertextovodkaz"/>
            <w:noProof/>
          </w:rPr>
          <w:t>Výzva k podání předběžných nabídek/nabídek</w:t>
        </w:r>
        <w:r w:rsidR="004F1F33">
          <w:rPr>
            <w:noProof/>
            <w:webHidden/>
          </w:rPr>
          <w:tab/>
        </w:r>
        <w:r w:rsidR="004F1F33">
          <w:rPr>
            <w:noProof/>
            <w:webHidden/>
          </w:rPr>
          <w:fldChar w:fldCharType="begin"/>
        </w:r>
        <w:r w:rsidR="004F1F33">
          <w:rPr>
            <w:noProof/>
            <w:webHidden/>
          </w:rPr>
          <w:instrText xml:space="preserve"> PAGEREF _Toc46730697 \h </w:instrText>
        </w:r>
        <w:r w:rsidR="004F1F33">
          <w:rPr>
            <w:noProof/>
            <w:webHidden/>
          </w:rPr>
        </w:r>
        <w:r w:rsidR="004F1F33">
          <w:rPr>
            <w:noProof/>
            <w:webHidden/>
          </w:rPr>
          <w:fldChar w:fldCharType="separate"/>
        </w:r>
        <w:r w:rsidR="009D4433">
          <w:rPr>
            <w:noProof/>
            <w:webHidden/>
          </w:rPr>
          <w:t>14</w:t>
        </w:r>
        <w:r w:rsidR="004F1F33">
          <w:rPr>
            <w:noProof/>
            <w:webHidden/>
          </w:rPr>
          <w:fldChar w:fldCharType="end"/>
        </w:r>
      </w:hyperlink>
    </w:p>
    <w:p w14:paraId="021EB91E" w14:textId="1CE1D999"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1" w:name="_Toc46730688"/>
      <w:bookmarkStart w:id="2" w:name="_Toc46730700"/>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1"/>
      <w:bookmarkEnd w:id="2"/>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368"/>
      </w:tblGrid>
      <w:tr w:rsidR="00632057" w14:paraId="4AB59DC8" w14:textId="77777777" w:rsidTr="00305D2B">
        <w:tc>
          <w:tcPr>
            <w:tcW w:w="2694" w:type="dxa"/>
          </w:tcPr>
          <w:p w14:paraId="3E6A0478" w14:textId="00D7A1ED" w:rsidR="00632057" w:rsidRDefault="00632057" w:rsidP="00632057">
            <w:pPr>
              <w:tabs>
                <w:tab w:val="left" w:pos="2127"/>
              </w:tabs>
              <w:spacing w:before="120" w:after="120"/>
              <w:rPr>
                <w:b/>
              </w:rPr>
            </w:pPr>
            <w:r w:rsidRPr="006A4DC5">
              <w:rPr>
                <w:b/>
              </w:rPr>
              <w:t>Dodavatel</w:t>
            </w:r>
          </w:p>
        </w:tc>
        <w:tc>
          <w:tcPr>
            <w:tcW w:w="6368" w:type="dxa"/>
          </w:tcPr>
          <w:p w14:paraId="043A46AA" w14:textId="0C0A9A6A" w:rsidR="00632057" w:rsidRDefault="00632057" w:rsidP="00632057">
            <w:pPr>
              <w:tabs>
                <w:tab w:val="left" w:pos="2127"/>
              </w:tabs>
              <w:spacing w:before="120" w:after="120"/>
              <w:jc w:val="both"/>
              <w:rPr>
                <w:b/>
              </w:rPr>
            </w:pPr>
            <w:r w:rsidRPr="00967386">
              <w:t>Dodavatelem se rozumí osoba, která nabízí poskytnutí</w:t>
            </w:r>
            <w:r>
              <w:t xml:space="preserve"> </w:t>
            </w:r>
            <w:r w:rsidRPr="00967386">
              <w:t>dodávek, služeb nebo</w:t>
            </w:r>
            <w:r>
              <w:t xml:space="preserve"> </w:t>
            </w:r>
            <w:r w:rsidRPr="00967386">
              <w:t>stavebních prací, nebo více těchto</w:t>
            </w:r>
            <w:r>
              <w:tab/>
            </w:r>
            <w:r w:rsidRPr="00967386">
              <w:t>osob společně. Za dodavatele se považuje</w:t>
            </w:r>
            <w:r>
              <w:t xml:space="preserve"> </w:t>
            </w:r>
            <w:r w:rsidRPr="00967386">
              <w:t>i pobočka</w:t>
            </w:r>
            <w:r>
              <w:t xml:space="preserve"> </w:t>
            </w:r>
            <w:r w:rsidRPr="00967386">
              <w:t>závodu;</w:t>
            </w:r>
            <w:r>
              <w:t xml:space="preserve"> </w:t>
            </w:r>
            <w:r w:rsidRPr="00967386">
              <w:t>v takovém případě se za sídlo dodavatele považuje</w:t>
            </w:r>
            <w:r>
              <w:t xml:space="preserve"> </w:t>
            </w:r>
            <w:r w:rsidRPr="00967386">
              <w:t>sídl</w:t>
            </w:r>
            <w:r>
              <w:t xml:space="preserve">o </w:t>
            </w:r>
            <w:r w:rsidRPr="00967386">
              <w:t>pobočky závodu</w:t>
            </w:r>
            <w:r>
              <w:t>.</w:t>
            </w:r>
          </w:p>
        </w:tc>
      </w:tr>
      <w:tr w:rsidR="00632057" w14:paraId="549D765B" w14:textId="77777777" w:rsidTr="00305D2B">
        <w:tc>
          <w:tcPr>
            <w:tcW w:w="2694" w:type="dxa"/>
          </w:tcPr>
          <w:p w14:paraId="36E9C93B" w14:textId="560CE53C" w:rsidR="00632057" w:rsidRDefault="00632057" w:rsidP="00632057">
            <w:pPr>
              <w:tabs>
                <w:tab w:val="left" w:pos="2127"/>
              </w:tabs>
              <w:spacing w:before="120" w:after="120"/>
              <w:rPr>
                <w:b/>
              </w:rPr>
            </w:pPr>
            <w:r>
              <w:rPr>
                <w:b/>
              </w:rPr>
              <w:t>Kategorie</w:t>
            </w:r>
          </w:p>
        </w:tc>
        <w:tc>
          <w:tcPr>
            <w:tcW w:w="6368" w:type="dxa"/>
          </w:tcPr>
          <w:p w14:paraId="41D99E5F" w14:textId="23A26DCD" w:rsidR="00632057" w:rsidRDefault="00632057" w:rsidP="00632057">
            <w:pPr>
              <w:tabs>
                <w:tab w:val="left" w:pos="2127"/>
              </w:tabs>
              <w:spacing w:before="120" w:after="120"/>
              <w:jc w:val="both"/>
              <w:rPr>
                <w:b/>
              </w:rPr>
            </w:pPr>
            <w:r w:rsidRPr="00A55FDA">
              <w:t>se rozumí část sektorové veřejné zakázky</w:t>
            </w:r>
            <w:r w:rsidR="00305D2B">
              <w:t>.</w:t>
            </w:r>
          </w:p>
        </w:tc>
      </w:tr>
      <w:tr w:rsidR="00632057" w14:paraId="34BBE923" w14:textId="77777777" w:rsidTr="00305D2B">
        <w:tc>
          <w:tcPr>
            <w:tcW w:w="2694" w:type="dxa"/>
          </w:tcPr>
          <w:p w14:paraId="37D264B7" w14:textId="3813C43B" w:rsidR="00632057" w:rsidRDefault="00632057" w:rsidP="00632057">
            <w:pPr>
              <w:tabs>
                <w:tab w:val="left" w:pos="2127"/>
              </w:tabs>
              <w:spacing w:before="120" w:after="120"/>
              <w:rPr>
                <w:b/>
              </w:rPr>
            </w:pPr>
            <w:r w:rsidRPr="006A4DC5">
              <w:rPr>
                <w:b/>
              </w:rPr>
              <w:t>E-</w:t>
            </w:r>
            <w:proofErr w:type="spellStart"/>
            <w:r w:rsidRPr="006A4DC5">
              <w:rPr>
                <w:b/>
              </w:rPr>
              <w:t>ZAK</w:t>
            </w:r>
            <w:proofErr w:type="spellEnd"/>
          </w:p>
        </w:tc>
        <w:tc>
          <w:tcPr>
            <w:tcW w:w="6368" w:type="dxa"/>
          </w:tcPr>
          <w:p w14:paraId="1D6E8A4A" w14:textId="1E120A13" w:rsidR="00632057" w:rsidRDefault="00632057" w:rsidP="00632057">
            <w:pPr>
              <w:tabs>
                <w:tab w:val="left" w:pos="2127"/>
              </w:tabs>
              <w:spacing w:before="120" w:after="120"/>
              <w:jc w:val="both"/>
              <w:rPr>
                <w:b/>
              </w:rPr>
            </w:pPr>
            <w:r w:rsidRPr="00F04355">
              <w:t>Certifikovaný elektronický n</w:t>
            </w:r>
            <w:r>
              <w:t xml:space="preserve">ástroj ve smyslu </w:t>
            </w:r>
            <w:proofErr w:type="spellStart"/>
            <w:r>
              <w:t>ust</w:t>
            </w:r>
            <w:proofErr w:type="spellEnd"/>
            <w:r>
              <w:t xml:space="preserve">. § 213 </w:t>
            </w:r>
            <w:proofErr w:type="spellStart"/>
            <w:r>
              <w:t>ZZVZ</w:t>
            </w:r>
            <w:proofErr w:type="spellEnd"/>
            <w:r>
              <w:t>, který je využíván Zadavatelem za účelem zadávání veřejných zakázek, zejména přijímání předběžných nabídek/nabídek Dodavatelů ale také při správě celého Systému kvalifikace ve všech jeho fázích.</w:t>
            </w:r>
          </w:p>
        </w:tc>
      </w:tr>
      <w:tr w:rsidR="00632057" w14:paraId="0BDAAF40" w14:textId="77777777" w:rsidTr="00305D2B">
        <w:tc>
          <w:tcPr>
            <w:tcW w:w="2694" w:type="dxa"/>
          </w:tcPr>
          <w:p w14:paraId="680C5DB1" w14:textId="2FE1B5F4" w:rsidR="00632057" w:rsidRPr="006A4DC5" w:rsidRDefault="00632057" w:rsidP="00632057">
            <w:pPr>
              <w:tabs>
                <w:tab w:val="left" w:pos="2127"/>
              </w:tabs>
              <w:spacing w:before="120" w:after="120"/>
              <w:rPr>
                <w:b/>
              </w:rPr>
            </w:pPr>
            <w:proofErr w:type="spellStart"/>
            <w:r w:rsidRPr="006A4DC5">
              <w:rPr>
                <w:b/>
              </w:rPr>
              <w:t>JŘSU</w:t>
            </w:r>
            <w:proofErr w:type="spellEnd"/>
          </w:p>
        </w:tc>
        <w:tc>
          <w:tcPr>
            <w:tcW w:w="6368" w:type="dxa"/>
          </w:tcPr>
          <w:p w14:paraId="3D735041" w14:textId="6BEDB2A3" w:rsidR="00632057" w:rsidRPr="00F04355" w:rsidRDefault="00632057" w:rsidP="00632057">
            <w:pPr>
              <w:tabs>
                <w:tab w:val="left" w:pos="2127"/>
              </w:tabs>
              <w:spacing w:before="120" w:after="120"/>
              <w:jc w:val="both"/>
            </w:pPr>
            <w:r>
              <w:t>J</w:t>
            </w:r>
            <w:r w:rsidRPr="00AD189D">
              <w:t xml:space="preserve">ednací řízení s uveřejněním </w:t>
            </w:r>
            <w:r>
              <w:t xml:space="preserve">ve smyslu </w:t>
            </w:r>
            <w:proofErr w:type="spellStart"/>
            <w:r>
              <w:t>ust</w:t>
            </w:r>
            <w:proofErr w:type="spellEnd"/>
            <w:r>
              <w:t xml:space="preserve">. § 60 - § 62 </w:t>
            </w:r>
            <w:proofErr w:type="spellStart"/>
            <w:r>
              <w:t>ZZVZ</w:t>
            </w:r>
            <w:proofErr w:type="spellEnd"/>
            <w:r>
              <w:t>.</w:t>
            </w:r>
          </w:p>
        </w:tc>
      </w:tr>
      <w:tr w:rsidR="00632057" w14:paraId="540E1C53" w14:textId="77777777" w:rsidTr="00305D2B">
        <w:tc>
          <w:tcPr>
            <w:tcW w:w="2694" w:type="dxa"/>
          </w:tcPr>
          <w:p w14:paraId="193CB430" w14:textId="18CFF7EA" w:rsidR="00632057" w:rsidRPr="006A4DC5" w:rsidRDefault="00632057" w:rsidP="00632057">
            <w:pPr>
              <w:tabs>
                <w:tab w:val="left" w:pos="2127"/>
              </w:tabs>
              <w:spacing w:before="120" w:after="120"/>
              <w:rPr>
                <w:b/>
              </w:rPr>
            </w:pPr>
            <w:r w:rsidRPr="00AA1CDD">
              <w:rPr>
                <w:b/>
              </w:rPr>
              <w:t>NN</w:t>
            </w:r>
          </w:p>
        </w:tc>
        <w:tc>
          <w:tcPr>
            <w:tcW w:w="6368" w:type="dxa"/>
          </w:tcPr>
          <w:p w14:paraId="48D9513B" w14:textId="4BCEB6F5" w:rsidR="00632057" w:rsidRPr="00F04355" w:rsidRDefault="00305D2B" w:rsidP="00632057">
            <w:pPr>
              <w:tabs>
                <w:tab w:val="left" w:pos="2127"/>
              </w:tabs>
              <w:spacing w:before="120" w:after="120"/>
              <w:jc w:val="both"/>
            </w:pPr>
            <w:r w:rsidRPr="009C1200">
              <w:t>Nízké napětí</w:t>
            </w:r>
            <w:r>
              <w:t xml:space="preserve"> (</w:t>
            </w:r>
            <w:r w:rsidRPr="009C1200">
              <w:t>50 V až 1000 V</w:t>
            </w:r>
            <w:r>
              <w:t>).</w:t>
            </w:r>
          </w:p>
        </w:tc>
      </w:tr>
      <w:tr w:rsidR="00632057" w14:paraId="4AAB0BBE" w14:textId="77777777" w:rsidTr="00305D2B">
        <w:tc>
          <w:tcPr>
            <w:tcW w:w="2694" w:type="dxa"/>
          </w:tcPr>
          <w:p w14:paraId="437DD6AD" w14:textId="35957C33" w:rsidR="00632057" w:rsidRPr="006A4DC5" w:rsidRDefault="00305D2B" w:rsidP="00632057">
            <w:pPr>
              <w:tabs>
                <w:tab w:val="left" w:pos="2127"/>
              </w:tabs>
              <w:spacing w:before="120" w:after="120"/>
              <w:rPr>
                <w:b/>
              </w:rPr>
            </w:pPr>
            <w:r w:rsidRPr="00AA1CDD">
              <w:rPr>
                <w:b/>
              </w:rPr>
              <w:t>VN</w:t>
            </w:r>
          </w:p>
        </w:tc>
        <w:tc>
          <w:tcPr>
            <w:tcW w:w="6368" w:type="dxa"/>
          </w:tcPr>
          <w:p w14:paraId="4DA193AC" w14:textId="78F0304C" w:rsidR="00632057" w:rsidRPr="00F04355" w:rsidRDefault="00305D2B" w:rsidP="00632057">
            <w:pPr>
              <w:tabs>
                <w:tab w:val="left" w:pos="2127"/>
              </w:tabs>
              <w:spacing w:before="120" w:after="120"/>
              <w:jc w:val="both"/>
            </w:pPr>
            <w:r w:rsidRPr="009C1200">
              <w:t>Vysoké napětí</w:t>
            </w:r>
            <w:r>
              <w:t xml:space="preserve"> (</w:t>
            </w:r>
            <w:r w:rsidRPr="009C1200">
              <w:t xml:space="preserve">1000 V až </w:t>
            </w:r>
            <w:r>
              <w:t xml:space="preserve">45 </w:t>
            </w:r>
            <w:proofErr w:type="spellStart"/>
            <w:r w:rsidRPr="009C1200">
              <w:t>kV</w:t>
            </w:r>
            <w:proofErr w:type="spellEnd"/>
            <w:r>
              <w:t>)</w:t>
            </w:r>
            <w:r w:rsidRPr="009C1200">
              <w:t>.</w:t>
            </w:r>
          </w:p>
        </w:tc>
      </w:tr>
      <w:tr w:rsidR="00632057" w14:paraId="5103915A" w14:textId="77777777" w:rsidTr="00305D2B">
        <w:tc>
          <w:tcPr>
            <w:tcW w:w="2694" w:type="dxa"/>
          </w:tcPr>
          <w:p w14:paraId="63A0780B" w14:textId="65816005" w:rsidR="00632057" w:rsidRPr="006A4DC5" w:rsidRDefault="00305D2B" w:rsidP="00632057">
            <w:pPr>
              <w:tabs>
                <w:tab w:val="left" w:pos="2127"/>
              </w:tabs>
              <w:spacing w:before="120" w:after="120"/>
              <w:rPr>
                <w:b/>
              </w:rPr>
            </w:pPr>
            <w:proofErr w:type="spellStart"/>
            <w:r w:rsidRPr="005401B9">
              <w:rPr>
                <w:b/>
              </w:rPr>
              <w:t>VVN</w:t>
            </w:r>
            <w:proofErr w:type="spellEnd"/>
          </w:p>
        </w:tc>
        <w:tc>
          <w:tcPr>
            <w:tcW w:w="6368" w:type="dxa"/>
          </w:tcPr>
          <w:p w14:paraId="1E2A1F68" w14:textId="3FF1359C" w:rsidR="00632057" w:rsidRPr="00F04355" w:rsidRDefault="00305D2B" w:rsidP="00632057">
            <w:pPr>
              <w:tabs>
                <w:tab w:val="left" w:pos="2127"/>
              </w:tabs>
              <w:spacing w:before="120" w:after="120"/>
              <w:jc w:val="both"/>
            </w:pPr>
            <w:r w:rsidRPr="005401B9">
              <w:t xml:space="preserve">Velmi vysoké napětí (nad </w:t>
            </w:r>
            <w:r>
              <w:t>45</w:t>
            </w:r>
            <w:r w:rsidRPr="005401B9">
              <w:t xml:space="preserve"> </w:t>
            </w:r>
            <w:proofErr w:type="spellStart"/>
            <w:r w:rsidRPr="005401B9">
              <w:t>kV</w:t>
            </w:r>
            <w:proofErr w:type="spellEnd"/>
            <w:r w:rsidRPr="005401B9">
              <w:t>)</w:t>
            </w:r>
            <w:r>
              <w:t>.</w:t>
            </w:r>
          </w:p>
        </w:tc>
      </w:tr>
      <w:tr w:rsidR="00305D2B" w14:paraId="4897AF48" w14:textId="77777777" w:rsidTr="00305D2B">
        <w:tc>
          <w:tcPr>
            <w:tcW w:w="2694" w:type="dxa"/>
          </w:tcPr>
          <w:p w14:paraId="3AF5240E" w14:textId="0CDD716D" w:rsidR="00305D2B" w:rsidRPr="005401B9" w:rsidRDefault="00305D2B" w:rsidP="00632057">
            <w:pPr>
              <w:tabs>
                <w:tab w:val="left" w:pos="2127"/>
              </w:tabs>
              <w:spacing w:before="120" w:after="120"/>
              <w:rPr>
                <w:b/>
              </w:rPr>
            </w:pPr>
            <w:r w:rsidRPr="006A4DC5">
              <w:rPr>
                <w:b/>
              </w:rPr>
              <w:t>Obecná část</w:t>
            </w:r>
          </w:p>
        </w:tc>
        <w:tc>
          <w:tcPr>
            <w:tcW w:w="6368" w:type="dxa"/>
          </w:tcPr>
          <w:p w14:paraId="69750041" w14:textId="351A110F" w:rsidR="00305D2B" w:rsidRPr="005401B9" w:rsidRDefault="00305D2B" w:rsidP="00632057">
            <w:pPr>
              <w:tabs>
                <w:tab w:val="left" w:pos="2127"/>
              </w:tabs>
              <w:spacing w:before="120" w:after="120"/>
              <w:jc w:val="both"/>
            </w:pPr>
            <w:r w:rsidRPr="007A1DE6">
              <w:t>Zadavatelem stanovená objektivní pravidla pro provoz</w:t>
            </w:r>
            <w:r>
              <w:t xml:space="preserve"> S</w:t>
            </w:r>
            <w:r w:rsidRPr="007A1DE6">
              <w:t>ystému kvalifikace a objektivní pravidla a důvody pro zařazení</w:t>
            </w:r>
            <w:r>
              <w:t xml:space="preserve"> D</w:t>
            </w:r>
            <w:r w:rsidRPr="007A1DE6">
              <w:t xml:space="preserve">odavatelů do </w:t>
            </w:r>
            <w:r>
              <w:t>S</w:t>
            </w:r>
            <w:r w:rsidRPr="007A1DE6">
              <w:t xml:space="preserve">ystému </w:t>
            </w:r>
            <w:r>
              <w:t xml:space="preserve">kvalifikace </w:t>
            </w:r>
            <w:r w:rsidRPr="007A1DE6">
              <w:t>nebo vyřazení z</w:t>
            </w:r>
            <w:r>
              <w:t> </w:t>
            </w:r>
            <w:r w:rsidRPr="007A1DE6">
              <w:t>něj</w:t>
            </w:r>
            <w:r>
              <w:t xml:space="preserve">, dále </w:t>
            </w:r>
            <w:r w:rsidRPr="0085360A">
              <w:t>pravidl</w:t>
            </w:r>
            <w:r>
              <w:t>a</w:t>
            </w:r>
            <w:r w:rsidRPr="0085360A">
              <w:t xml:space="preserve"> fungování a dob</w:t>
            </w:r>
            <w:r>
              <w:t>a</w:t>
            </w:r>
            <w:r w:rsidRPr="0085360A">
              <w:t xml:space="preserve"> použitelnosti tohoto</w:t>
            </w:r>
            <w:r>
              <w:tab/>
              <w:t>S</w:t>
            </w:r>
            <w:r w:rsidRPr="0085360A">
              <w:t>ystému</w:t>
            </w:r>
            <w:r>
              <w:t xml:space="preserve"> kvalifikace ve smyslu </w:t>
            </w:r>
            <w:proofErr w:type="spellStart"/>
            <w:r>
              <w:t>ust</w:t>
            </w:r>
            <w:proofErr w:type="spellEnd"/>
            <w:r>
              <w:t xml:space="preserve">. § 165 odst. 2 </w:t>
            </w:r>
            <w:proofErr w:type="spellStart"/>
            <w:r>
              <w:t>ZZVZ</w:t>
            </w:r>
            <w:proofErr w:type="spellEnd"/>
            <w:r>
              <w:t>.</w:t>
            </w:r>
          </w:p>
        </w:tc>
      </w:tr>
      <w:tr w:rsidR="00305D2B" w14:paraId="2A98AC72" w14:textId="77777777" w:rsidTr="00305D2B">
        <w:tc>
          <w:tcPr>
            <w:tcW w:w="2694" w:type="dxa"/>
          </w:tcPr>
          <w:p w14:paraId="5293B4CF" w14:textId="734E7A16" w:rsidR="00305D2B" w:rsidRPr="005401B9" w:rsidRDefault="00305D2B" w:rsidP="00632057">
            <w:pPr>
              <w:tabs>
                <w:tab w:val="left" w:pos="2127"/>
              </w:tabs>
              <w:spacing w:before="120" w:after="120"/>
              <w:rPr>
                <w:b/>
              </w:rPr>
            </w:pPr>
            <w:r w:rsidRPr="006A4DC5">
              <w:rPr>
                <w:b/>
              </w:rPr>
              <w:t>Sektorová veřejná zakázka</w:t>
            </w:r>
          </w:p>
        </w:tc>
        <w:tc>
          <w:tcPr>
            <w:tcW w:w="6368" w:type="dxa"/>
          </w:tcPr>
          <w:p w14:paraId="078C40A5" w14:textId="7F07BD2C" w:rsidR="00305D2B" w:rsidRPr="005401B9" w:rsidRDefault="00305D2B" w:rsidP="00632057">
            <w:pPr>
              <w:tabs>
                <w:tab w:val="left" w:pos="2127"/>
              </w:tabs>
              <w:spacing w:before="120" w:after="120"/>
              <w:jc w:val="both"/>
            </w:pPr>
            <w:r w:rsidRPr="00967386">
              <w:t>Sektorovou veřejnou zakázkou je veřejná zakázka, kterou</w:t>
            </w:r>
            <w:r>
              <w:t xml:space="preserve"> </w:t>
            </w:r>
            <w:r w:rsidRPr="00967386">
              <w:t>zadává veřejný zadavatel při výkonu relevantní činnosti nebo</w:t>
            </w:r>
            <w:r>
              <w:t xml:space="preserve"> </w:t>
            </w:r>
            <w:r w:rsidRPr="00967386">
              <w:t xml:space="preserve">jiná osoba za splnění podmínek dle </w:t>
            </w:r>
            <w:proofErr w:type="spellStart"/>
            <w:r w:rsidRPr="00967386">
              <w:t>ust</w:t>
            </w:r>
            <w:proofErr w:type="spellEnd"/>
            <w:r w:rsidRPr="00967386">
              <w:t xml:space="preserve">. § 151 </w:t>
            </w:r>
            <w:proofErr w:type="spellStart"/>
            <w:r w:rsidRPr="00967386">
              <w:t>ZZVZ</w:t>
            </w:r>
            <w:proofErr w:type="spellEnd"/>
            <w:r w:rsidRPr="00967386">
              <w:t>.</w:t>
            </w:r>
          </w:p>
        </w:tc>
      </w:tr>
      <w:tr w:rsidR="00305D2B" w14:paraId="226CAD68" w14:textId="77777777" w:rsidTr="00305D2B">
        <w:tc>
          <w:tcPr>
            <w:tcW w:w="2694" w:type="dxa"/>
          </w:tcPr>
          <w:p w14:paraId="0E43A80E" w14:textId="12CA276D" w:rsidR="00305D2B" w:rsidRPr="005401B9" w:rsidRDefault="00305D2B" w:rsidP="00632057">
            <w:pPr>
              <w:tabs>
                <w:tab w:val="left" w:pos="2127"/>
              </w:tabs>
              <w:spacing w:before="120" w:after="120"/>
              <w:rPr>
                <w:b/>
              </w:rPr>
            </w:pPr>
            <w:r w:rsidRPr="006A4DC5">
              <w:rPr>
                <w:b/>
              </w:rPr>
              <w:t>Systém kvalifikace</w:t>
            </w:r>
          </w:p>
        </w:tc>
        <w:tc>
          <w:tcPr>
            <w:tcW w:w="6368" w:type="dxa"/>
          </w:tcPr>
          <w:p w14:paraId="5492E51F" w14:textId="04DFB6DE" w:rsidR="00305D2B" w:rsidRPr="005401B9" w:rsidRDefault="00305D2B" w:rsidP="00632057">
            <w:pPr>
              <w:tabs>
                <w:tab w:val="left" w:pos="2127"/>
              </w:tabs>
              <w:spacing w:before="120" w:after="120"/>
              <w:jc w:val="both"/>
            </w:pPr>
            <w:r>
              <w:t xml:space="preserve">Nástroj Zadavatele ve smyslu </w:t>
            </w:r>
            <w:proofErr w:type="spellStart"/>
            <w:r>
              <w:t>ust</w:t>
            </w:r>
            <w:proofErr w:type="spellEnd"/>
            <w:r>
              <w:t xml:space="preserve">. § 165 </w:t>
            </w:r>
            <w:proofErr w:type="spellStart"/>
            <w:r>
              <w:t>ZZVZ</w:t>
            </w:r>
            <w:proofErr w:type="spellEnd"/>
            <w:r>
              <w:t xml:space="preserve"> a násl., který umožňuje pro sektorové veřejné zakázky vedení seznamu dodavatelů, kteří splňuji Zadavatelem předem určené požadavky a kteří mohou být Zadavatelem vyzváni k podání předběžných nabídek/nabídek s předmětem plnění odpovídajícím kategoriím specifikovaným Zadavatelem v Obecné a Zvláštní části.</w:t>
            </w:r>
          </w:p>
        </w:tc>
      </w:tr>
      <w:tr w:rsidR="00305D2B" w14:paraId="44502CB2" w14:textId="77777777" w:rsidTr="00305D2B">
        <w:tc>
          <w:tcPr>
            <w:tcW w:w="2694" w:type="dxa"/>
          </w:tcPr>
          <w:p w14:paraId="7398E08D" w14:textId="1711A8C4" w:rsidR="00305D2B" w:rsidRPr="006A4DC5" w:rsidRDefault="00305D2B" w:rsidP="00632057">
            <w:pPr>
              <w:tabs>
                <w:tab w:val="left" w:pos="2127"/>
              </w:tabs>
              <w:spacing w:before="120" w:after="120"/>
              <w:rPr>
                <w:b/>
              </w:rPr>
            </w:pPr>
            <w:r w:rsidRPr="006A4DC5">
              <w:rPr>
                <w:b/>
              </w:rPr>
              <w:t>TED</w:t>
            </w:r>
          </w:p>
        </w:tc>
        <w:tc>
          <w:tcPr>
            <w:tcW w:w="6368" w:type="dxa"/>
          </w:tcPr>
          <w:p w14:paraId="4AEB6A0C" w14:textId="62DFF05E" w:rsidR="00305D2B" w:rsidRDefault="00305D2B" w:rsidP="00632057">
            <w:pPr>
              <w:tabs>
                <w:tab w:val="left" w:pos="2127"/>
              </w:tabs>
              <w:spacing w:before="120" w:after="120"/>
              <w:jc w:val="both"/>
            </w:pPr>
            <w:proofErr w:type="spellStart"/>
            <w:r w:rsidRPr="00AD189D">
              <w:t>Tenders</w:t>
            </w:r>
            <w:proofErr w:type="spellEnd"/>
            <w:r w:rsidRPr="00AD189D">
              <w:t xml:space="preserve"> </w:t>
            </w:r>
            <w:proofErr w:type="spellStart"/>
            <w:r w:rsidRPr="00AD189D">
              <w:t>Electronic</w:t>
            </w:r>
            <w:proofErr w:type="spellEnd"/>
            <w:r w:rsidRPr="00AD189D">
              <w:t xml:space="preserve"> </w:t>
            </w:r>
            <w:proofErr w:type="spellStart"/>
            <w:r w:rsidRPr="00AD189D">
              <w:t>Daily</w:t>
            </w:r>
            <w:proofErr w:type="spellEnd"/>
            <w:r w:rsidRPr="00AD189D">
              <w:t>, elektronický informační systém,</w:t>
            </w:r>
            <w:r>
              <w:t xml:space="preserve"> </w:t>
            </w:r>
            <w:r w:rsidRPr="00AD189D">
              <w:t>evropská databáze</w:t>
            </w:r>
            <w:r>
              <w:t xml:space="preserve"> </w:t>
            </w:r>
            <w:r w:rsidRPr="00AD189D">
              <w:t>veřejných zakázek</w:t>
            </w:r>
            <w:r>
              <w:t>.</w:t>
            </w:r>
          </w:p>
        </w:tc>
      </w:tr>
      <w:tr w:rsidR="00305D2B" w14:paraId="0C19F9BB" w14:textId="77777777" w:rsidTr="00305D2B">
        <w:tc>
          <w:tcPr>
            <w:tcW w:w="2694" w:type="dxa"/>
          </w:tcPr>
          <w:p w14:paraId="33304D6B" w14:textId="58ED4AC2" w:rsidR="00305D2B" w:rsidRPr="006A4DC5" w:rsidRDefault="00305D2B" w:rsidP="00632057">
            <w:pPr>
              <w:tabs>
                <w:tab w:val="left" w:pos="2127"/>
              </w:tabs>
              <w:spacing w:before="120" w:after="120"/>
              <w:rPr>
                <w:b/>
              </w:rPr>
            </w:pPr>
            <w:proofErr w:type="spellStart"/>
            <w:r w:rsidRPr="006A4DC5">
              <w:rPr>
                <w:b/>
              </w:rPr>
              <w:t>ÚOHS</w:t>
            </w:r>
            <w:proofErr w:type="spellEnd"/>
          </w:p>
        </w:tc>
        <w:tc>
          <w:tcPr>
            <w:tcW w:w="6368" w:type="dxa"/>
          </w:tcPr>
          <w:p w14:paraId="5F16E347" w14:textId="4C4B76AF" w:rsidR="00305D2B" w:rsidRDefault="00305D2B" w:rsidP="00632057">
            <w:pPr>
              <w:tabs>
                <w:tab w:val="left" w:pos="2127"/>
              </w:tabs>
              <w:spacing w:before="120" w:after="120"/>
              <w:jc w:val="both"/>
            </w:pPr>
            <w:r w:rsidRPr="00AD189D">
              <w:t>Úřad pro ochranu hospodářské soutěže</w:t>
            </w:r>
            <w:r>
              <w:t>, orgán dozoru nad zadáváním veřejných zakázek</w:t>
            </w:r>
            <w:r w:rsidRPr="006A4DC5">
              <w:rPr>
                <w:rFonts w:ascii="Arial" w:hAnsi="Arial" w:cs="Arial"/>
                <w:color w:val="444444"/>
                <w:sz w:val="20"/>
                <w:szCs w:val="20"/>
                <w:shd w:val="clear" w:color="auto" w:fill="FFFFFF"/>
              </w:rPr>
              <w:t xml:space="preserve"> </w:t>
            </w:r>
            <w:r>
              <w:t xml:space="preserve">a </w:t>
            </w:r>
            <w:r w:rsidRPr="00ED4C87">
              <w:t>nad dodržováním pravidel</w:t>
            </w:r>
            <w:r>
              <w:t xml:space="preserve"> </w:t>
            </w:r>
            <w:r w:rsidRPr="00ED4C87">
              <w:t xml:space="preserve">stanovených </w:t>
            </w:r>
            <w:proofErr w:type="spellStart"/>
            <w:r>
              <w:t>ZZVZ</w:t>
            </w:r>
            <w:proofErr w:type="spellEnd"/>
            <w:r w:rsidRPr="00AD189D">
              <w:t xml:space="preserve"> (§</w:t>
            </w:r>
            <w:r>
              <w:t> </w:t>
            </w:r>
            <w:r w:rsidRPr="00AD189D">
              <w:t xml:space="preserve">248 </w:t>
            </w:r>
            <w:proofErr w:type="spellStart"/>
            <w:r w:rsidRPr="00AD189D">
              <w:t>ZZVZ</w:t>
            </w:r>
            <w:proofErr w:type="spellEnd"/>
            <w:r w:rsidRPr="00AD189D">
              <w:t>)</w:t>
            </w:r>
            <w:r>
              <w:t>.</w:t>
            </w:r>
          </w:p>
        </w:tc>
      </w:tr>
      <w:tr w:rsidR="00305D2B" w14:paraId="20FD67F3" w14:textId="77777777" w:rsidTr="00305D2B">
        <w:tc>
          <w:tcPr>
            <w:tcW w:w="2694" w:type="dxa"/>
          </w:tcPr>
          <w:p w14:paraId="15EC4056" w14:textId="5E119FBE" w:rsidR="00305D2B" w:rsidRPr="006A4DC5" w:rsidRDefault="00305D2B" w:rsidP="00632057">
            <w:pPr>
              <w:tabs>
                <w:tab w:val="left" w:pos="2127"/>
              </w:tabs>
              <w:spacing w:before="120" w:after="120"/>
              <w:rPr>
                <w:b/>
              </w:rPr>
            </w:pPr>
            <w:proofErr w:type="spellStart"/>
            <w:r w:rsidRPr="006A4DC5">
              <w:rPr>
                <w:b/>
              </w:rPr>
              <w:t>UŘ</w:t>
            </w:r>
            <w:proofErr w:type="spellEnd"/>
          </w:p>
        </w:tc>
        <w:tc>
          <w:tcPr>
            <w:tcW w:w="6368" w:type="dxa"/>
          </w:tcPr>
          <w:p w14:paraId="236CD393" w14:textId="1834EE56" w:rsidR="00305D2B" w:rsidRDefault="00305D2B" w:rsidP="00632057">
            <w:pPr>
              <w:tabs>
                <w:tab w:val="left" w:pos="2127"/>
              </w:tabs>
              <w:spacing w:before="120" w:after="120"/>
              <w:jc w:val="both"/>
            </w:pPr>
            <w:r>
              <w:t>U</w:t>
            </w:r>
            <w:r w:rsidRPr="00AD189D">
              <w:t>žší řízení</w:t>
            </w:r>
            <w:r w:rsidRPr="00341BD4">
              <w:t xml:space="preserve"> ve smyslu </w:t>
            </w:r>
            <w:proofErr w:type="spellStart"/>
            <w:r w:rsidRPr="00341BD4">
              <w:t>ust</w:t>
            </w:r>
            <w:proofErr w:type="spellEnd"/>
            <w:r w:rsidRPr="00341BD4">
              <w:t xml:space="preserve">. § </w:t>
            </w:r>
            <w:r>
              <w:t>58</w:t>
            </w:r>
            <w:r w:rsidRPr="00341BD4">
              <w:t xml:space="preserve"> - § </w:t>
            </w:r>
            <w:r>
              <w:t>59</w:t>
            </w:r>
            <w:r w:rsidRPr="00341BD4">
              <w:t xml:space="preserve"> </w:t>
            </w:r>
            <w:proofErr w:type="spellStart"/>
            <w:r w:rsidRPr="00341BD4">
              <w:t>ZZVZ</w:t>
            </w:r>
            <w:proofErr w:type="spellEnd"/>
            <w:r>
              <w:t>.</w:t>
            </w:r>
          </w:p>
        </w:tc>
      </w:tr>
      <w:tr w:rsidR="00305D2B" w14:paraId="4B9ED44C" w14:textId="77777777" w:rsidTr="00305D2B">
        <w:tc>
          <w:tcPr>
            <w:tcW w:w="2694" w:type="dxa"/>
          </w:tcPr>
          <w:p w14:paraId="369615CE" w14:textId="690C13B8" w:rsidR="00305D2B" w:rsidRPr="006A4DC5" w:rsidRDefault="00305D2B" w:rsidP="00632057">
            <w:pPr>
              <w:tabs>
                <w:tab w:val="left" w:pos="2127"/>
              </w:tabs>
              <w:spacing w:before="120" w:after="120"/>
              <w:rPr>
                <w:b/>
              </w:rPr>
            </w:pPr>
            <w:proofErr w:type="spellStart"/>
            <w:r w:rsidRPr="006A4DC5">
              <w:rPr>
                <w:b/>
              </w:rPr>
              <w:t>VVZ</w:t>
            </w:r>
            <w:proofErr w:type="spellEnd"/>
          </w:p>
        </w:tc>
        <w:tc>
          <w:tcPr>
            <w:tcW w:w="6368" w:type="dxa"/>
          </w:tcPr>
          <w:p w14:paraId="36CF593A" w14:textId="2F9B8C11" w:rsidR="00305D2B" w:rsidRDefault="006A3541" w:rsidP="00632057">
            <w:pPr>
              <w:tabs>
                <w:tab w:val="left" w:pos="2127"/>
              </w:tabs>
              <w:spacing w:before="120" w:after="120"/>
              <w:jc w:val="both"/>
            </w:pPr>
            <w:r>
              <w:t>V</w:t>
            </w:r>
            <w:r w:rsidRPr="00AD189D">
              <w:t xml:space="preserve">ěstník veřejných zakázek (§ 225 </w:t>
            </w:r>
            <w:proofErr w:type="spellStart"/>
            <w:r w:rsidRPr="00AD189D">
              <w:t>ZZVZ</w:t>
            </w:r>
            <w:proofErr w:type="spellEnd"/>
            <w:r w:rsidRPr="00AD189D">
              <w:t>)</w:t>
            </w:r>
            <w:r>
              <w:t>.</w:t>
            </w:r>
          </w:p>
        </w:tc>
      </w:tr>
      <w:tr w:rsidR="00305D2B" w14:paraId="1985EC99" w14:textId="77777777" w:rsidTr="00305D2B">
        <w:tc>
          <w:tcPr>
            <w:tcW w:w="2694" w:type="dxa"/>
          </w:tcPr>
          <w:p w14:paraId="2317BD35" w14:textId="08049768" w:rsidR="00305D2B" w:rsidRPr="006A4DC5" w:rsidRDefault="006A3541" w:rsidP="00632057">
            <w:pPr>
              <w:tabs>
                <w:tab w:val="left" w:pos="2127"/>
              </w:tabs>
              <w:spacing w:before="120" w:after="120"/>
              <w:rPr>
                <w:b/>
              </w:rPr>
            </w:pPr>
            <w:r w:rsidRPr="006A4DC5">
              <w:rPr>
                <w:b/>
              </w:rPr>
              <w:lastRenderedPageBreak/>
              <w:t>Zadavatel</w:t>
            </w:r>
          </w:p>
        </w:tc>
        <w:tc>
          <w:tcPr>
            <w:tcW w:w="6368" w:type="dxa"/>
          </w:tcPr>
          <w:p w14:paraId="60C2500D" w14:textId="30267A4B" w:rsidR="00305D2B" w:rsidRDefault="006A3541" w:rsidP="00632057">
            <w:pPr>
              <w:tabs>
                <w:tab w:val="left" w:pos="2127"/>
              </w:tabs>
              <w:spacing w:before="120" w:after="120"/>
              <w:jc w:val="both"/>
            </w:pPr>
            <w:r>
              <w:t xml:space="preserve">Společnost </w:t>
            </w:r>
            <w:proofErr w:type="spellStart"/>
            <w:r w:rsidRPr="00B94E44">
              <w:t>E.</w:t>
            </w:r>
            <w:r w:rsidR="009846C1">
              <w:t>G.D</w:t>
            </w:r>
            <w:proofErr w:type="spellEnd"/>
            <w:r w:rsidRPr="00B94E44">
              <w:t>, a.s.</w:t>
            </w:r>
            <w:r>
              <w:t xml:space="preserve">, se sídlem </w:t>
            </w:r>
            <w:r w:rsidR="009846C1" w:rsidRPr="00F20491">
              <w:t>Lidická 1873/36, Černá Pole, 602 00 Brno</w:t>
            </w:r>
            <w:r w:rsidR="009846C1">
              <w:t xml:space="preserve">, IČO </w:t>
            </w:r>
            <w:r w:rsidR="009846C1" w:rsidRPr="00CC1242">
              <w:t>28085400</w:t>
            </w:r>
            <w:r>
              <w:t xml:space="preserve">, </w:t>
            </w:r>
            <w:r w:rsidRPr="00CC1242">
              <w:t>společnost</w:t>
            </w:r>
            <w:r>
              <w:t xml:space="preserve"> je </w:t>
            </w:r>
            <w:r w:rsidRPr="00CC1242">
              <w:t>zapsaná v</w:t>
            </w:r>
            <w:r>
              <w:t> </w:t>
            </w:r>
            <w:r w:rsidRPr="00CC1242">
              <w:t>obchodním</w:t>
            </w:r>
            <w:r>
              <w:t xml:space="preserve"> </w:t>
            </w:r>
            <w:r w:rsidRPr="00CC1242">
              <w:t>rejstříku</w:t>
            </w:r>
            <w:r>
              <w:t xml:space="preserve"> </w:t>
            </w:r>
            <w:r w:rsidRPr="00CC1242">
              <w:t xml:space="preserve">vedeném </w:t>
            </w:r>
            <w:r>
              <w:t xml:space="preserve">u </w:t>
            </w:r>
            <w:r w:rsidRPr="00CC1242">
              <w:t>Krajského soudu</w:t>
            </w:r>
            <w:r>
              <w:t xml:space="preserve"> </w:t>
            </w:r>
            <w:r w:rsidRPr="00CC1242">
              <w:t xml:space="preserve">v </w:t>
            </w:r>
            <w:r w:rsidR="009846C1">
              <w:t>Brně</w:t>
            </w:r>
            <w:r w:rsidRPr="00CC1242">
              <w:t>,</w:t>
            </w:r>
            <w:r w:rsidR="009846C1">
              <w:t xml:space="preserve"> oddíl B, vložka 8477</w:t>
            </w:r>
            <w:r>
              <w:t>.</w:t>
            </w:r>
          </w:p>
        </w:tc>
      </w:tr>
      <w:tr w:rsidR="00305D2B" w14:paraId="1DD3D200" w14:textId="77777777" w:rsidTr="00305D2B">
        <w:tc>
          <w:tcPr>
            <w:tcW w:w="2694" w:type="dxa"/>
          </w:tcPr>
          <w:p w14:paraId="4BE8A003" w14:textId="03CD6530" w:rsidR="00305D2B" w:rsidRPr="006A4DC5" w:rsidRDefault="006A3541" w:rsidP="00632057">
            <w:pPr>
              <w:tabs>
                <w:tab w:val="left" w:pos="2127"/>
              </w:tabs>
              <w:spacing w:before="120" w:after="120"/>
              <w:rPr>
                <w:b/>
              </w:rPr>
            </w:pPr>
            <w:r w:rsidRPr="003A4A7D">
              <w:rPr>
                <w:b/>
              </w:rPr>
              <w:t>Jiná osoba dle § 83 zákona</w:t>
            </w:r>
          </w:p>
        </w:tc>
        <w:tc>
          <w:tcPr>
            <w:tcW w:w="6368" w:type="dxa"/>
          </w:tcPr>
          <w:p w14:paraId="364F5DF2" w14:textId="150F4333" w:rsidR="00305D2B" w:rsidRDefault="006A3541" w:rsidP="00632057">
            <w:pPr>
              <w:tabs>
                <w:tab w:val="left" w:pos="2127"/>
              </w:tabs>
              <w:spacing w:before="120" w:after="120"/>
              <w:jc w:val="both"/>
            </w:pPr>
            <w:r>
              <w:t>osoba, pomocí které může účastník prokázat kvalifikaci pro určitou část veřejné zakázky nebo která má poskytnout účastníkovi k plnění veřejné zakázky určité věci či práva.</w:t>
            </w:r>
          </w:p>
        </w:tc>
      </w:tr>
      <w:tr w:rsidR="00305D2B" w14:paraId="70455088" w14:textId="77777777" w:rsidTr="00305D2B">
        <w:tc>
          <w:tcPr>
            <w:tcW w:w="2694" w:type="dxa"/>
          </w:tcPr>
          <w:p w14:paraId="6B5689FE" w14:textId="7AFB4B2B" w:rsidR="00305D2B" w:rsidRPr="006A4DC5" w:rsidRDefault="006A3541" w:rsidP="00632057">
            <w:pPr>
              <w:tabs>
                <w:tab w:val="left" w:pos="2127"/>
              </w:tabs>
              <w:spacing w:before="120" w:after="120"/>
              <w:rPr>
                <w:b/>
              </w:rPr>
            </w:pPr>
            <w:r w:rsidRPr="003A4A7D">
              <w:rPr>
                <w:b/>
              </w:rPr>
              <w:t>Poddodavatel dle § 85 zákona</w:t>
            </w:r>
          </w:p>
        </w:tc>
        <w:tc>
          <w:tcPr>
            <w:tcW w:w="6368" w:type="dxa"/>
          </w:tcPr>
          <w:p w14:paraId="71F8C909" w14:textId="4209B3FF" w:rsidR="00305D2B" w:rsidRDefault="006A3541" w:rsidP="00632057">
            <w:pPr>
              <w:tabs>
                <w:tab w:val="left" w:pos="2127"/>
              </w:tabs>
              <w:spacing w:before="120" w:after="120"/>
              <w:jc w:val="both"/>
            </w:pPr>
            <w:r>
              <w:t>osoba, pomocí které má účastník plnit určitou část veřejné zakázky nebo která má poskytnout účastníkovi k plnění veřejné zakázky určité věci či práva.</w:t>
            </w:r>
          </w:p>
        </w:tc>
      </w:tr>
      <w:tr w:rsidR="005041C9" w14:paraId="0AD84815" w14:textId="77777777" w:rsidTr="00305D2B">
        <w:tc>
          <w:tcPr>
            <w:tcW w:w="2694" w:type="dxa"/>
          </w:tcPr>
          <w:p w14:paraId="2D38B818" w14:textId="26520826" w:rsidR="005041C9" w:rsidRPr="003A4A7D" w:rsidRDefault="005041C9" w:rsidP="00632057">
            <w:pPr>
              <w:tabs>
                <w:tab w:val="left" w:pos="2127"/>
              </w:tabs>
              <w:spacing w:before="120" w:after="120"/>
              <w:rPr>
                <w:b/>
              </w:rPr>
            </w:pPr>
            <w:proofErr w:type="spellStart"/>
            <w:r w:rsidRPr="006A4DC5">
              <w:rPr>
                <w:b/>
              </w:rPr>
              <w:t>ZŘ</w:t>
            </w:r>
            <w:proofErr w:type="spellEnd"/>
          </w:p>
        </w:tc>
        <w:tc>
          <w:tcPr>
            <w:tcW w:w="6368" w:type="dxa"/>
          </w:tcPr>
          <w:p w14:paraId="73FB4D7A" w14:textId="09EACC31" w:rsidR="005041C9" w:rsidRDefault="005041C9" w:rsidP="00632057">
            <w:pPr>
              <w:tabs>
                <w:tab w:val="left" w:pos="2127"/>
              </w:tabs>
              <w:spacing w:before="120" w:after="120"/>
              <w:jc w:val="both"/>
            </w:pPr>
            <w:r>
              <w:t>Z</w:t>
            </w:r>
            <w:r w:rsidRPr="00AD189D">
              <w:t xml:space="preserve">adávací řízení (§ 3 </w:t>
            </w:r>
            <w:proofErr w:type="spellStart"/>
            <w:r w:rsidRPr="00AD189D">
              <w:t>ZZVZ</w:t>
            </w:r>
            <w:proofErr w:type="spellEnd"/>
            <w:r w:rsidRPr="00AD189D">
              <w:t>)</w:t>
            </w:r>
            <w:r>
              <w:t>.</w:t>
            </w:r>
          </w:p>
        </w:tc>
      </w:tr>
      <w:tr w:rsidR="005041C9" w14:paraId="0DA851A8" w14:textId="77777777" w:rsidTr="00305D2B">
        <w:tc>
          <w:tcPr>
            <w:tcW w:w="2694" w:type="dxa"/>
          </w:tcPr>
          <w:p w14:paraId="12227365" w14:textId="5360A266" w:rsidR="005041C9" w:rsidRPr="003A4A7D" w:rsidRDefault="005041C9" w:rsidP="00632057">
            <w:pPr>
              <w:tabs>
                <w:tab w:val="left" w:pos="2127"/>
              </w:tabs>
              <w:spacing w:before="120" w:after="120"/>
              <w:rPr>
                <w:b/>
              </w:rPr>
            </w:pPr>
            <w:r w:rsidRPr="006A4DC5">
              <w:rPr>
                <w:b/>
              </w:rPr>
              <w:t>Zvláštní část</w:t>
            </w:r>
          </w:p>
        </w:tc>
        <w:tc>
          <w:tcPr>
            <w:tcW w:w="6368" w:type="dxa"/>
          </w:tcPr>
          <w:p w14:paraId="4EB194DA" w14:textId="19582BAD" w:rsidR="005041C9" w:rsidRDefault="005041C9" w:rsidP="00632057">
            <w:pPr>
              <w:tabs>
                <w:tab w:val="left" w:pos="2127"/>
              </w:tabs>
              <w:spacing w:before="120" w:after="120"/>
              <w:jc w:val="both"/>
            </w:pPr>
            <w:r>
              <w:t>K</w:t>
            </w:r>
            <w:r w:rsidRPr="0085360A">
              <w:t>onkrétní podmínky kvalifikace</w:t>
            </w:r>
            <w:r>
              <w:t xml:space="preserve"> a požadavků Zadavatele</w:t>
            </w:r>
            <w:r w:rsidRPr="0085360A">
              <w:t xml:space="preserve"> pro</w:t>
            </w:r>
            <w:r>
              <w:t xml:space="preserve"> </w:t>
            </w:r>
            <w:r w:rsidRPr="0085360A">
              <w:t>Dodavatele pro jednotlivé</w:t>
            </w:r>
            <w:r>
              <w:t xml:space="preserve"> </w:t>
            </w:r>
            <w:r w:rsidRPr="0085360A">
              <w:t xml:space="preserve">kategorie </w:t>
            </w:r>
            <w:r>
              <w:t>S</w:t>
            </w:r>
            <w:r w:rsidRPr="0085360A">
              <w:t>ystému kvalifikace</w:t>
            </w:r>
            <w:r>
              <w:t>.</w:t>
            </w:r>
          </w:p>
        </w:tc>
      </w:tr>
      <w:tr w:rsidR="00632057" w14:paraId="408340AE" w14:textId="77777777" w:rsidTr="00305D2B">
        <w:tc>
          <w:tcPr>
            <w:tcW w:w="2694" w:type="dxa"/>
          </w:tcPr>
          <w:p w14:paraId="27EBBCA8" w14:textId="0E577840" w:rsidR="00632057" w:rsidRDefault="005041C9" w:rsidP="00632057">
            <w:pPr>
              <w:tabs>
                <w:tab w:val="left" w:pos="2127"/>
              </w:tabs>
              <w:spacing w:before="120" w:after="120"/>
              <w:rPr>
                <w:b/>
              </w:rPr>
            </w:pPr>
            <w:proofErr w:type="spellStart"/>
            <w:r w:rsidRPr="006A4DC5">
              <w:rPr>
                <w:b/>
              </w:rPr>
              <w:t>ZZVZ</w:t>
            </w:r>
            <w:proofErr w:type="spellEnd"/>
            <w:r>
              <w:rPr>
                <w:b/>
              </w:rPr>
              <w:t>, zákon</w:t>
            </w:r>
          </w:p>
        </w:tc>
        <w:tc>
          <w:tcPr>
            <w:tcW w:w="6368" w:type="dxa"/>
          </w:tcPr>
          <w:p w14:paraId="19B143D0" w14:textId="4B9B65F1" w:rsidR="00632057" w:rsidRDefault="005041C9" w:rsidP="00632057">
            <w:pPr>
              <w:tabs>
                <w:tab w:val="left" w:pos="2127"/>
              </w:tabs>
              <w:spacing w:before="120" w:after="120"/>
              <w:jc w:val="both"/>
              <w:rPr>
                <w:b/>
              </w:rPr>
            </w:pPr>
            <w:r>
              <w:t>Z</w:t>
            </w:r>
            <w:r w:rsidRPr="00AD189D">
              <w:t>ákon č. 134/2016 Sb., o zadávání veřejných zakázek, ve zněn</w:t>
            </w:r>
            <w:r w:rsidR="008B65EC">
              <w:t>í</w:t>
            </w:r>
            <w:r>
              <w:t xml:space="preserve"> </w:t>
            </w:r>
            <w:r w:rsidRPr="00AD189D">
              <w:t>pozdějších</w:t>
            </w:r>
            <w:r>
              <w:t xml:space="preserve"> </w:t>
            </w:r>
            <w:r w:rsidRPr="00AD189D">
              <w:t>předpisů</w:t>
            </w:r>
            <w:r>
              <w:t>.</w:t>
            </w:r>
          </w:p>
        </w:tc>
      </w:tr>
    </w:tbl>
    <w:p w14:paraId="0088A132" w14:textId="77777777" w:rsidR="00632057" w:rsidRDefault="00632057" w:rsidP="006A4DC5">
      <w:pPr>
        <w:tabs>
          <w:tab w:val="left" w:pos="2127"/>
        </w:tabs>
        <w:spacing w:before="160"/>
        <w:jc w:val="both"/>
        <w:rPr>
          <w:b/>
        </w:rPr>
      </w:pP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3" w:name="_Toc46730689"/>
      <w:bookmarkStart w:id="4" w:name="_Toc46730701"/>
      <w:r w:rsidRPr="00065BEA">
        <w:rPr>
          <w:rFonts w:asciiTheme="minorHAnsi" w:hAnsiTheme="minorHAnsi" w:cstheme="minorHAnsi"/>
        </w:rPr>
        <w:lastRenderedPageBreak/>
        <w:t>Úvod</w:t>
      </w:r>
      <w:bookmarkEnd w:id="3"/>
      <w:bookmarkEnd w:id="4"/>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5" w:name="_Hlk5877766"/>
      <w:r w:rsidRPr="00087CF8">
        <w:t xml:space="preserve">neomezeným a přímým dálkovým přístupem bezplatně </w:t>
      </w:r>
      <w:bookmarkEnd w:id="5"/>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w:t>
      </w:r>
      <w:proofErr w:type="spellStart"/>
      <w:r w:rsidR="00C24AC0" w:rsidRPr="00C24AC0">
        <w:t>ZAK</w:t>
      </w:r>
      <w:proofErr w:type="spellEnd"/>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proofErr w:type="spellStart"/>
      <w:r w:rsidR="004C0EFB">
        <w:t>UŘ</w:t>
      </w:r>
      <w:proofErr w:type="spellEnd"/>
      <w:r w:rsidR="004C0EFB" w:rsidRPr="004C0EFB">
        <w:t xml:space="preserve"> nebo předběžných nabídek v </w:t>
      </w:r>
      <w:proofErr w:type="spellStart"/>
      <w:r w:rsidR="004C0EFB">
        <w:t>JŘSU</w:t>
      </w:r>
      <w:proofErr w:type="spellEnd"/>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6584523E" w14:textId="77777777" w:rsidR="000A326B" w:rsidRDefault="000E4D85" w:rsidP="000A326B">
      <w:pPr>
        <w:jc w:val="both"/>
      </w:pPr>
      <w:r>
        <w:t xml:space="preserve">Systém kvalifikace </w:t>
      </w:r>
      <w:r w:rsidR="0037529F">
        <w:t xml:space="preserve">bude </w:t>
      </w:r>
      <w:r>
        <w:t xml:space="preserve">v souladu se </w:t>
      </w:r>
      <w:proofErr w:type="spellStart"/>
      <w:r>
        <w:t>ZZVZ</w:t>
      </w:r>
      <w:proofErr w:type="spellEnd"/>
      <w:r>
        <w:t xml:space="preserve">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 xml:space="preserve">neomezeným a přímým dálkovým přístupem </w:t>
      </w:r>
      <w:r w:rsidR="000A326B" w:rsidRPr="0037529F">
        <w:t>bezplatně dostupný</w:t>
      </w:r>
      <w:r w:rsidR="000A326B">
        <w:t>m</w:t>
      </w:r>
      <w:r w:rsidR="000A326B" w:rsidRPr="0037529F">
        <w:t xml:space="preserve"> na profilu Zadavatele umístěném v </w:t>
      </w:r>
      <w:bookmarkStart w:id="6" w:name="_Hlk15388861"/>
      <w:r w:rsidR="000A326B" w:rsidRPr="0037529F">
        <w:t>elektronickém nástroji E-</w:t>
      </w:r>
      <w:proofErr w:type="spellStart"/>
      <w:r w:rsidR="000A326B" w:rsidRPr="0037529F">
        <w:t>ZAK</w:t>
      </w:r>
      <w:proofErr w:type="spellEnd"/>
      <w:r w:rsidR="000A326B">
        <w:t xml:space="preserve"> </w:t>
      </w:r>
      <w:bookmarkEnd w:id="6"/>
      <w:r w:rsidR="000A326B">
        <w:t xml:space="preserve">v rámci vypsaných Systémů kvalifikace. </w:t>
      </w:r>
    </w:p>
    <w:p w14:paraId="6F87153D" w14:textId="205404B1"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w:t>
      </w:r>
      <w:proofErr w:type="spellStart"/>
      <w:r>
        <w:t>VVZ</w:t>
      </w:r>
      <w:proofErr w:type="spellEnd"/>
      <w:r>
        <w:t>, ale i případně aktualizované Obecné a Zvláštní části.</w:t>
      </w:r>
      <w:r w:rsidR="00A75BCA">
        <w:t xml:space="preserve"> Dodavatel má právo na posouzení jedné žádosti o</w:t>
      </w:r>
      <w:r w:rsidR="00042610">
        <w:t>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w:t>
      </w:r>
      <w:proofErr w:type="spellStart"/>
      <w:r w:rsidR="0037529F" w:rsidRPr="0037529F">
        <w:t>ZAK</w:t>
      </w:r>
      <w:proofErr w:type="spellEnd"/>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 xml:space="preserve">kvalifikace budou Zadavatelem oznámeny jak stávajícím Dodavatelům, zařazeným do příslušných kategorií, tak blíže neurčenému okruhu subjektů prostřednictvím formuláře uveřejněného ve </w:t>
      </w:r>
      <w:proofErr w:type="spellStart"/>
      <w:r w:rsidR="00BB7499">
        <w:t>VVZ</w:t>
      </w:r>
      <w:proofErr w:type="spellEnd"/>
      <w:r w:rsidR="004B2E46">
        <w:t xml:space="preserve">, případně prostřednictvím </w:t>
      </w:r>
      <w:r w:rsidR="00C24AC0" w:rsidRPr="00C24AC0">
        <w:t>elektronického nástroje E-</w:t>
      </w:r>
      <w:proofErr w:type="spellStart"/>
      <w:r w:rsidR="00C24AC0" w:rsidRPr="00C24AC0">
        <w:t>ZAK</w:t>
      </w:r>
      <w:proofErr w:type="spellEnd"/>
      <w:r w:rsidR="00BB7499">
        <w:t>.</w:t>
      </w:r>
    </w:p>
    <w:p w14:paraId="5CBD8845" w14:textId="2538F58D"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7" w:name="_Toc46730690"/>
      <w:bookmarkStart w:id="8" w:name="_Toc46730702"/>
      <w:r w:rsidRPr="00065BEA">
        <w:rPr>
          <w:rFonts w:asciiTheme="minorHAnsi" w:hAnsiTheme="minorHAnsi" w:cstheme="minorHAnsi"/>
        </w:rPr>
        <w:t>Způsob komunikace</w:t>
      </w:r>
      <w:bookmarkEnd w:id="7"/>
      <w:bookmarkEnd w:id="8"/>
    </w:p>
    <w:p w14:paraId="3F938050" w14:textId="77777777" w:rsidR="009C72CF" w:rsidRDefault="009C72CF" w:rsidP="009C72CF">
      <w:pPr>
        <w:keepLines/>
        <w:jc w:val="both"/>
      </w:pPr>
      <w:r>
        <w:t>Systém kvalifikace bude provozován prostřednictvím platformy E-</w:t>
      </w:r>
      <w:proofErr w:type="spellStart"/>
      <w:r>
        <w:t>ZAK</w:t>
      </w:r>
      <w:proofErr w:type="spellEnd"/>
      <w:r>
        <w:t xml:space="preserve"> na adrese </w:t>
      </w:r>
      <w:r w:rsidRPr="00622E65">
        <w:t>https://</w:t>
      </w:r>
      <w:proofErr w:type="spellStart"/>
      <w:r w:rsidRPr="00622E65">
        <w:t>ezak.eon.cz</w:t>
      </w:r>
      <w:proofErr w:type="spellEnd"/>
      <w:r w:rsidRPr="00622E65">
        <w:t>/</w:t>
      </w:r>
      <w:proofErr w:type="spellStart"/>
      <w:r w:rsidRPr="00622E65">
        <w:t>qs_index.html</w:t>
      </w:r>
      <w:proofErr w:type="spellEnd"/>
      <w:r>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Pr="00C24AC0">
        <w:t>podávání předběžných nabídek/nabídek na základě výzvy Zadavatele</w:t>
      </w:r>
      <w:r>
        <w:t>.</w:t>
      </w:r>
    </w:p>
    <w:p w14:paraId="290D9D87" w14:textId="77777777" w:rsidR="0003488F" w:rsidRDefault="00B67E0C" w:rsidP="00D86C3F">
      <w:pPr>
        <w:keepLines/>
        <w:jc w:val="both"/>
      </w:pPr>
      <w:r w:rsidRPr="00A55FDA">
        <w:t>Veškerá komunikace mezi zadavatelem a dodavateli bude probíhat v českém nebo slovenském jazyce.</w:t>
      </w:r>
      <w:r>
        <w:t xml:space="preserve"> </w:t>
      </w:r>
    </w:p>
    <w:p w14:paraId="4D4E61C9" w14:textId="55AB55F6" w:rsidR="0046537D" w:rsidRPr="0046537D" w:rsidRDefault="0046537D" w:rsidP="00D86C3F">
      <w:pPr>
        <w:keepLines/>
        <w:jc w:val="both"/>
      </w:pPr>
      <w:r>
        <w:t>Přístup do Systému kvalifikace je tedy umožněn prostřednictvím adresy uvedené v předchozím odstavci. Subjekt, který je registrovaný v rámci systému E-</w:t>
      </w:r>
      <w:proofErr w:type="spellStart"/>
      <w:r>
        <w:t>ZAK</w:t>
      </w:r>
      <w:proofErr w:type="spellEnd"/>
      <w:r>
        <w:t xml:space="preserve"> jako dodavatel</w:t>
      </w:r>
      <w:r w:rsidR="00DB0B49">
        <w:t>,</w:t>
      </w:r>
      <w:r>
        <w:t xml:space="preserve"> si vyhledá předmětný Systém kvalifikace</w:t>
      </w:r>
      <w:r w:rsidR="0037529F">
        <w:t xml:space="preserve"> a</w:t>
      </w:r>
      <w:r w:rsidRPr="0046537D">
        <w:t xml:space="preserve"> zvolí možnost „</w:t>
      </w:r>
      <w:r w:rsidRPr="0046537D">
        <w:rPr>
          <w:b/>
        </w:rPr>
        <w:t>podat žádost o účast</w:t>
      </w:r>
      <w:r w:rsidRPr="0046537D">
        <w:t>“</w:t>
      </w:r>
      <w:r>
        <w:t xml:space="preserve">. Po zvolení </w:t>
      </w:r>
      <w:r w:rsidR="0037529F">
        <w:t xml:space="preserve">požadované </w:t>
      </w:r>
      <w:r>
        <w:t>kategori</w:t>
      </w:r>
      <w:r w:rsidR="0037529F">
        <w:t>e</w:t>
      </w:r>
      <w:r>
        <w:t xml:space="preserve"> Dodavatel nahraje Zadavatelem ve Zvláštní části specifikované dokumenty, odpovídající Dodavatelem zvolen</w:t>
      </w:r>
      <w:r w:rsidR="0037529F">
        <w:t>é</w:t>
      </w:r>
      <w:r>
        <w:t xml:space="preserve"> kategori</w:t>
      </w:r>
      <w:r w:rsidR="0037529F">
        <w:t>i</w:t>
      </w:r>
      <w:r>
        <w:t>.</w:t>
      </w:r>
      <w:r w:rsidR="00A74B1F">
        <w:t xml:space="preserve"> Podrobný popis průběhu podání žádostí</w:t>
      </w:r>
      <w:r w:rsidR="001E18D2">
        <w:t xml:space="preserve"> o</w:t>
      </w:r>
      <w:r w:rsidR="00A74B1F">
        <w:t xml:space="preserve"> účast je také rozepsán v manuálu systému E-</w:t>
      </w:r>
      <w:proofErr w:type="spellStart"/>
      <w:r w:rsidR="00A74B1F">
        <w:t>ZAK</w:t>
      </w:r>
      <w:proofErr w:type="spellEnd"/>
      <w:r w:rsidR="00A74B1F">
        <w:t xml:space="preserve"> dostupné</w:t>
      </w:r>
      <w:r w:rsidR="00DB0B49">
        <w:t>m</w:t>
      </w:r>
      <w:r w:rsidR="00A74B1F">
        <w:t xml:space="preserve"> např. prostřednictvím adresy </w:t>
      </w:r>
      <w:r w:rsidR="00052864">
        <w:t>uvedené níže.</w:t>
      </w:r>
      <w:r w:rsidR="00A74B1F">
        <w:t xml:space="preserve"> </w:t>
      </w:r>
    </w:p>
    <w:p w14:paraId="4A029769" w14:textId="49195364" w:rsidR="00967386" w:rsidRPr="002831D3" w:rsidRDefault="00926AD1" w:rsidP="006A0B81">
      <w:pPr>
        <w:keepLines/>
        <w:jc w:val="both"/>
        <w:rPr>
          <w:rFonts w:cstheme="minorHAnsi"/>
        </w:rPr>
      </w:pPr>
      <w:r w:rsidRPr="002831D3">
        <w:rPr>
          <w:rFonts w:cstheme="minorHAnsi"/>
        </w:rPr>
        <w:t xml:space="preserve">Dodavatelé budou vyjadřovat svoji vůli být zařazeni do </w:t>
      </w:r>
      <w:r w:rsidR="003F49C8" w:rsidRPr="002831D3">
        <w:rPr>
          <w:rFonts w:cstheme="minorHAnsi"/>
        </w:rPr>
        <w:t>S</w:t>
      </w:r>
      <w:r w:rsidRPr="002831D3">
        <w:rPr>
          <w:rFonts w:cstheme="minorHAnsi"/>
        </w:rPr>
        <w:t>ystému kvalifikace prostřednictvím žádosti o</w:t>
      </w:r>
      <w:r w:rsidR="00551C79" w:rsidRPr="002831D3">
        <w:rPr>
          <w:rFonts w:cstheme="minorHAnsi"/>
        </w:rPr>
        <w:t> </w:t>
      </w:r>
      <w:r w:rsidR="00EE4524" w:rsidRPr="002831D3">
        <w:rPr>
          <w:rFonts w:cstheme="minorHAnsi"/>
        </w:rPr>
        <w:t>zařazení do Systému kvalifikace</w:t>
      </w:r>
      <w:r w:rsidRPr="002831D3">
        <w:rPr>
          <w:rFonts w:cstheme="minorHAnsi"/>
        </w:rPr>
        <w:t>, která bude obsahovat, krom krycího listu</w:t>
      </w:r>
      <w:r w:rsidR="00550ED0" w:rsidRPr="002831D3">
        <w:rPr>
          <w:rFonts w:cstheme="minorHAnsi"/>
        </w:rPr>
        <w:t>,</w:t>
      </w:r>
      <w:r w:rsidRPr="002831D3">
        <w:rPr>
          <w:rFonts w:cstheme="minorHAnsi"/>
        </w:rPr>
        <w:t xml:space="preserve"> také doklady prokazující kvalifikaci</w:t>
      </w:r>
      <w:r w:rsidR="001E18D2" w:rsidRPr="002831D3">
        <w:rPr>
          <w:rFonts w:cstheme="minorHAnsi"/>
        </w:rPr>
        <w:t>,</w:t>
      </w:r>
      <w:r w:rsidR="00EE4524" w:rsidRPr="002831D3">
        <w:rPr>
          <w:rFonts w:cstheme="minorHAnsi"/>
        </w:rPr>
        <w:t xml:space="preserve"> případně další </w:t>
      </w:r>
      <w:r w:rsidR="001E18D2" w:rsidRPr="002831D3">
        <w:rPr>
          <w:rFonts w:cstheme="minorHAnsi"/>
        </w:rPr>
        <w:t xml:space="preserve">náležitosti stanovené </w:t>
      </w:r>
      <w:r w:rsidR="00EE4524" w:rsidRPr="002831D3">
        <w:rPr>
          <w:rFonts w:cstheme="minorHAnsi"/>
        </w:rPr>
        <w:t>Zadavatele</w:t>
      </w:r>
      <w:r w:rsidR="001E18D2" w:rsidRPr="002831D3">
        <w:rPr>
          <w:rFonts w:cstheme="minorHAnsi"/>
        </w:rPr>
        <w:t>m</w:t>
      </w:r>
      <w:r w:rsidRPr="002831D3">
        <w:rPr>
          <w:rFonts w:cstheme="minorHAnsi"/>
        </w:rPr>
        <w:t xml:space="preserve"> dle </w:t>
      </w:r>
      <w:r w:rsidR="00EE4524" w:rsidRPr="002831D3">
        <w:rPr>
          <w:rFonts w:cstheme="minorHAnsi"/>
        </w:rPr>
        <w:t>Z</w:t>
      </w:r>
      <w:r w:rsidRPr="002831D3">
        <w:rPr>
          <w:rFonts w:cstheme="minorHAnsi"/>
        </w:rPr>
        <w:t xml:space="preserve">vláštní části pro konkrétní kategorii </w:t>
      </w:r>
      <w:r w:rsidR="003F49C8" w:rsidRPr="002831D3">
        <w:rPr>
          <w:rFonts w:cstheme="minorHAnsi"/>
        </w:rPr>
        <w:t>S</w:t>
      </w:r>
      <w:r w:rsidRPr="002831D3">
        <w:rPr>
          <w:rFonts w:cstheme="minorHAnsi"/>
        </w:rPr>
        <w:t xml:space="preserve">ystému kvalifikace. Žádost o </w:t>
      </w:r>
      <w:r w:rsidR="00EE4524" w:rsidRPr="002831D3">
        <w:rPr>
          <w:rFonts w:cstheme="minorHAnsi"/>
        </w:rPr>
        <w:t>zařazení do Systému kvalifikace</w:t>
      </w:r>
      <w:r w:rsidRPr="002831D3">
        <w:rPr>
          <w:rFonts w:cstheme="minorHAnsi"/>
        </w:rPr>
        <w:t xml:space="preserve"> bude Zadavatel přijímat výhradně prostřednictvím </w:t>
      </w:r>
      <w:r w:rsidR="00C24AC0" w:rsidRPr="002831D3">
        <w:rPr>
          <w:rFonts w:cstheme="minorHAnsi"/>
        </w:rPr>
        <w:t>adresy uvedené v </w:t>
      </w:r>
      <w:r w:rsidR="0037529F" w:rsidRPr="002831D3">
        <w:rPr>
          <w:rFonts w:cstheme="minorHAnsi"/>
        </w:rPr>
        <w:t xml:space="preserve">prvním </w:t>
      </w:r>
      <w:r w:rsidR="00C24AC0" w:rsidRPr="002831D3">
        <w:rPr>
          <w:rFonts w:cstheme="minorHAnsi"/>
        </w:rPr>
        <w:t>odstavci</w:t>
      </w:r>
      <w:r w:rsidR="0037529F" w:rsidRPr="002831D3">
        <w:rPr>
          <w:rFonts w:cstheme="minorHAnsi"/>
        </w:rPr>
        <w:t xml:space="preserve"> tohoto článku</w:t>
      </w:r>
      <w:r w:rsidR="001474AF" w:rsidRPr="002831D3">
        <w:rPr>
          <w:rFonts w:cstheme="minorHAnsi"/>
        </w:rPr>
        <w:t>.</w:t>
      </w:r>
    </w:p>
    <w:p w14:paraId="4EACCEC0" w14:textId="1E2D8AFA" w:rsidR="002831D3" w:rsidRPr="002831D3" w:rsidRDefault="002831D3" w:rsidP="00512781">
      <w:pPr>
        <w:autoSpaceDE w:val="0"/>
        <w:autoSpaceDN w:val="0"/>
        <w:jc w:val="both"/>
        <w:rPr>
          <w:rFonts w:cstheme="minorHAnsi"/>
          <w:iCs/>
          <w:lang w:eastAsia="cs-CZ"/>
        </w:rPr>
      </w:pPr>
      <w:r w:rsidRPr="002831D3">
        <w:rPr>
          <w:rFonts w:cstheme="minorHAnsi"/>
          <w:iCs/>
          <w:lang w:eastAsia="cs-CZ"/>
        </w:rPr>
        <w:t xml:space="preserve">Pokud nastane situace, že v rámci podané Žádosti o zařazení do </w:t>
      </w:r>
      <w:r w:rsidRPr="00F32DBB">
        <w:rPr>
          <w:rFonts w:cstheme="minorHAnsi"/>
          <w:b/>
          <w:bCs/>
          <w:iCs/>
          <w:lang w:eastAsia="cs-CZ"/>
        </w:rPr>
        <w:t>SK budou chybět některé dokumenty</w:t>
      </w:r>
      <w:r w:rsidRPr="002831D3">
        <w:rPr>
          <w:rFonts w:cstheme="minorHAnsi"/>
          <w:iCs/>
          <w:lang w:eastAsia="cs-CZ"/>
        </w:rPr>
        <w:t xml:space="preserve">, Dodavatel nezašle chybějící dokumenty formou nové Žádosti o zařazení do SK, nýbrž </w:t>
      </w:r>
      <w:r w:rsidRPr="00F32DBB">
        <w:rPr>
          <w:rFonts w:cstheme="minorHAnsi"/>
          <w:iCs/>
          <w:lang w:eastAsia="cs-CZ"/>
        </w:rPr>
        <w:t>použije sekci</w:t>
      </w:r>
      <w:r w:rsidRPr="002831D3">
        <w:rPr>
          <w:rFonts w:cstheme="minorHAnsi"/>
          <w:b/>
          <w:bCs/>
          <w:iCs/>
          <w:lang w:eastAsia="cs-CZ"/>
        </w:rPr>
        <w:t xml:space="preserve"> Individuální komunikace/Odchozí</w:t>
      </w:r>
      <w:r w:rsidRPr="002831D3">
        <w:rPr>
          <w:rFonts w:cstheme="minorHAnsi"/>
          <w:iCs/>
          <w:lang w:eastAsia="cs-CZ"/>
        </w:rPr>
        <w:t xml:space="preserve"> a dodatečné dokumenty pošle touto cestou. (Sekce Individuální komunikace se používá k př</w:t>
      </w:r>
      <w:r w:rsidR="00CF2282">
        <w:rPr>
          <w:rFonts w:cstheme="minorHAnsi"/>
          <w:iCs/>
          <w:lang w:eastAsia="cs-CZ"/>
        </w:rPr>
        <w:t>i</w:t>
      </w:r>
      <w:r w:rsidRPr="002831D3">
        <w:rPr>
          <w:rFonts w:cstheme="minorHAnsi"/>
          <w:iCs/>
          <w:lang w:eastAsia="cs-CZ"/>
        </w:rPr>
        <w:t>jetí/odeslání zpráv mezi Zadavatelem a konkrétním Dodavatelem pro konkrétní veřejnou zakázku.)</w:t>
      </w:r>
    </w:p>
    <w:p w14:paraId="6BA10D6D" w14:textId="77777777" w:rsidR="002831D3" w:rsidRDefault="002831D3" w:rsidP="006A0B81">
      <w:pPr>
        <w:keepLines/>
        <w:jc w:val="both"/>
      </w:pPr>
    </w:p>
    <w:p w14:paraId="7D725906" w14:textId="7BA0D3FC" w:rsidR="00926AD1" w:rsidRDefault="00926AD1" w:rsidP="00636C55">
      <w:pPr>
        <w:keepLines/>
        <w:jc w:val="both"/>
      </w:pPr>
      <w:r>
        <w:lastRenderedPageBreak/>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 xml:space="preserve">nabídek na konkrétní plnění s tím, že zadávací řízení ve smyslu </w:t>
      </w:r>
      <w:proofErr w:type="spellStart"/>
      <w:r w:rsidR="009931BC">
        <w:t>ZZVZ</w:t>
      </w:r>
      <w:proofErr w:type="spellEnd"/>
      <w:r w:rsidR="009931BC">
        <w:t xml:space="preserve">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proofErr w:type="spellStart"/>
      <w:r w:rsidR="000D6E0F">
        <w:t>UŘ</w:t>
      </w:r>
      <w:proofErr w:type="spellEnd"/>
      <w:r w:rsidR="000D6E0F">
        <w:t>,</w:t>
      </w:r>
      <w:r w:rsidR="009931BC">
        <w:t xml:space="preserve"> resp. </w:t>
      </w:r>
      <w:proofErr w:type="spellStart"/>
      <w:r w:rsidR="009931BC">
        <w:t>JŘSU</w:t>
      </w:r>
      <w:proofErr w:type="spellEnd"/>
      <w:r w:rsidR="009931BC">
        <w:t xml:space="preserve">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w:t>
      </w:r>
      <w:proofErr w:type="spellStart"/>
      <w:r w:rsidR="00767EBB">
        <w:t>ZZVZ</w:t>
      </w:r>
      <w:proofErr w:type="spellEnd"/>
      <w:r w:rsidR="00767EBB">
        <w:t xml:space="preserve"> </w:t>
      </w:r>
      <w:r w:rsidR="004C054F">
        <w:t xml:space="preserve">a násl. </w:t>
      </w:r>
      <w:r w:rsidR="001E18D2">
        <w:t xml:space="preserve">rozesílány </w:t>
      </w:r>
      <w:r w:rsidR="00767EBB">
        <w:t>prostřednictvím certifikovaného elektronického nástroje Zadavatele E-</w:t>
      </w:r>
      <w:proofErr w:type="spellStart"/>
      <w:r w:rsidR="00767EBB">
        <w:t>ZAK</w:t>
      </w:r>
      <w:proofErr w:type="spellEnd"/>
      <w:r w:rsidR="00767EBB">
        <w:t>. Podrobné podmínky registrace na E-</w:t>
      </w:r>
      <w:proofErr w:type="spellStart"/>
      <w:r w:rsidR="00767EBB">
        <w:t>ZAK</w:t>
      </w:r>
      <w:proofErr w:type="spellEnd"/>
      <w:r w:rsidR="00767EBB">
        <w:t xml:space="preserve"> jsou dostupné na </w:t>
      </w:r>
      <w:hyperlink r:id="rId8" w:history="1">
        <w:r w:rsidR="00D65F8F" w:rsidRPr="00F04355">
          <w:rPr>
            <w:rStyle w:val="Hypertextovodkaz"/>
          </w:rPr>
          <w:t>https://</w:t>
        </w:r>
        <w:proofErr w:type="spellStart"/>
        <w:r w:rsidR="00D65F8F" w:rsidRPr="00F04355">
          <w:rPr>
            <w:rStyle w:val="Hypertextovodkaz"/>
          </w:rPr>
          <w:t>ezak.eon.cz</w:t>
        </w:r>
        <w:proofErr w:type="spellEnd"/>
        <w:r w:rsidR="00D65F8F" w:rsidRPr="00F04355">
          <w:rPr>
            <w:rStyle w:val="Hypertextovodkaz"/>
          </w:rPr>
          <w:t>/</w:t>
        </w:r>
        <w:proofErr w:type="spellStart"/>
        <w:r w:rsidR="00D65F8F" w:rsidRPr="00F04355">
          <w:rPr>
            <w:rStyle w:val="Hypertextovodkaz"/>
          </w:rPr>
          <w:t>manual_2</w:t>
        </w:r>
        <w:proofErr w:type="spellEnd"/>
        <w:r w:rsidR="00D65F8F" w:rsidRPr="00F04355">
          <w:rPr>
            <w:rStyle w:val="Hypertextovodkaz"/>
          </w:rPr>
          <w:t>/</w:t>
        </w:r>
        <w:proofErr w:type="spellStart"/>
        <w:r w:rsidR="00D65F8F" w:rsidRPr="00F04355">
          <w:rPr>
            <w:rStyle w:val="Hypertextovodkaz"/>
          </w:rPr>
          <w:t>ezak</w:t>
        </w:r>
        <w:proofErr w:type="spellEnd"/>
        <w:r w:rsidR="00D65F8F" w:rsidRPr="00F04355">
          <w:rPr>
            <w:rStyle w:val="Hypertextovodkaz"/>
          </w:rPr>
          <w:t>-</w:t>
        </w:r>
        <w:proofErr w:type="spellStart"/>
        <w:r w:rsidR="00D65F8F" w:rsidRPr="00F04355">
          <w:rPr>
            <w:rStyle w:val="Hypertextovodkaz"/>
          </w:rPr>
          <w:t>manual</w:t>
        </w:r>
        <w:proofErr w:type="spellEnd"/>
        <w:r w:rsidR="00D65F8F" w:rsidRPr="00F04355">
          <w:rPr>
            <w:rStyle w:val="Hypertextovodkaz"/>
          </w:rPr>
          <w:t>-dodavatele-</w:t>
        </w:r>
        <w:proofErr w:type="spellStart"/>
        <w:r w:rsidR="00D65F8F" w:rsidRPr="00F04355">
          <w:rPr>
            <w:rStyle w:val="Hypertextovodkaz"/>
          </w:rPr>
          <w:t>pdf</w:t>
        </w:r>
        <w:proofErr w:type="spellEnd"/>
      </w:hyperlink>
      <w:r w:rsidR="00767EBB">
        <w:t xml:space="preserve">. </w:t>
      </w:r>
    </w:p>
    <w:p w14:paraId="63F1552B" w14:textId="3C5D3EBE" w:rsidR="00FA125A" w:rsidRPr="00FA125A" w:rsidRDefault="00FA125A" w:rsidP="00FA125A">
      <w:pPr>
        <w:tabs>
          <w:tab w:val="left" w:pos="7425"/>
        </w:tabs>
      </w:pPr>
      <w:r>
        <w:tab/>
      </w:r>
    </w:p>
    <w:p w14:paraId="031AC974" w14:textId="77777777" w:rsidR="00B67E0C" w:rsidRDefault="00B67E0C" w:rsidP="00B67E0C">
      <w:pPr>
        <w:keepLines/>
        <w:jc w:val="both"/>
        <w:rPr>
          <w:rFonts w:cstheme="minorHAnsi"/>
        </w:rPr>
      </w:pPr>
      <w:bookmarkStart w:id="9" w:name="_Hlk18414463"/>
      <w:r w:rsidRPr="005F45BE">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6C3412A4" w:rsidR="00B67E0C" w:rsidRPr="00967386" w:rsidRDefault="00B67E0C" w:rsidP="00B67E0C">
      <w:pPr>
        <w:keepLines/>
        <w:jc w:val="both"/>
      </w:pPr>
      <w:r w:rsidRPr="00A55FDA">
        <w:t>V případě technických požadavků a dotazů k nástroji E-</w:t>
      </w:r>
      <w:proofErr w:type="spellStart"/>
      <w:r w:rsidRPr="00A55FDA">
        <w:t>ZAK</w:t>
      </w:r>
      <w:proofErr w:type="spellEnd"/>
      <w:r w:rsidRPr="00A55FDA">
        <w:t xml:space="preserve">, prosím, kontaktujte technickou podporu: e-mail: </w:t>
      </w:r>
      <w:hyperlink r:id="rId9" w:history="1">
        <w:proofErr w:type="spellStart"/>
        <w:r w:rsidR="00DC1BFB">
          <w:rPr>
            <w:rStyle w:val="Hypertextovodkaz"/>
          </w:rPr>
          <w:t>podpora@ezak.cz</w:t>
        </w:r>
        <w:proofErr w:type="spellEnd"/>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bookmarkStart w:id="10" w:name="_Toc46730691"/>
      <w:bookmarkStart w:id="11" w:name="_Toc46730703"/>
      <w:r w:rsidRPr="00065BEA">
        <w:rPr>
          <w:rFonts w:asciiTheme="minorHAnsi" w:hAnsiTheme="minorHAnsi" w:cstheme="minorHAnsi"/>
        </w:rPr>
        <w:t xml:space="preserve">Žádost </w:t>
      </w:r>
      <w:bookmarkStart w:id="12"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10"/>
      <w:bookmarkEnd w:id="11"/>
      <w:bookmarkEnd w:id="12"/>
    </w:p>
    <w:bookmarkEnd w:id="9"/>
    <w:p w14:paraId="728F84C0" w14:textId="77777777" w:rsidR="002615EC" w:rsidRDefault="00687912" w:rsidP="002615EC">
      <w:pPr>
        <w:keepNext/>
        <w:keepLines/>
        <w:jc w:val="both"/>
      </w:pPr>
      <w:r>
        <w:t xml:space="preserve">Dodavatel, který hodlá projevit zájem o zařazení do Systému kvalifikace, tak může učinit </w:t>
      </w:r>
      <w:r w:rsidRPr="001474AF">
        <w:t>prostřednictvím</w:t>
      </w:r>
      <w:r>
        <w:t xml:space="preserve"> formalizované písemné elektronicky podané</w:t>
      </w:r>
      <w:r w:rsidRPr="001474AF">
        <w:t xml:space="preserve"> žádosti </w:t>
      </w:r>
      <w:r w:rsidRPr="00EE4524">
        <w:t>o</w:t>
      </w:r>
      <w:r>
        <w:t> </w:t>
      </w:r>
      <w:r w:rsidRPr="00EE4524">
        <w:t>zařazení do Systému kvalifikace</w:t>
      </w:r>
      <w:r w:rsidRPr="001474AF">
        <w:t xml:space="preserve">, která bude obsahovat, krom </w:t>
      </w:r>
      <w:r w:rsidRPr="009D7E6D">
        <w:rPr>
          <w:b/>
        </w:rPr>
        <w:t>krycího listu</w:t>
      </w:r>
      <w:r>
        <w:t>, jehož vzor je přiložen jako Příloha č. 1 této dokumentace,</w:t>
      </w:r>
      <w:r w:rsidRPr="001474AF">
        <w:t xml:space="preserve"> také</w:t>
      </w:r>
      <w:r>
        <w:t xml:space="preserve"> </w:t>
      </w:r>
      <w:r w:rsidRPr="009D7E6D">
        <w:rPr>
          <w:b/>
        </w:rPr>
        <w:t>doklady prokazující kvalifikaci</w:t>
      </w:r>
      <w:r>
        <w:t>, příp. další náležitosti stanovené Zadavatelem</w:t>
      </w:r>
      <w:r w:rsidRPr="001474AF">
        <w:t xml:space="preserve"> dle </w:t>
      </w:r>
      <w:r>
        <w:t>Z</w:t>
      </w:r>
      <w:r w:rsidRPr="001474AF">
        <w:t xml:space="preserve">vláštní části pro </w:t>
      </w:r>
      <w:r>
        <w:t>předmětnou</w:t>
      </w:r>
      <w:r w:rsidRPr="001474AF">
        <w:t xml:space="preserve"> kategorii </w:t>
      </w:r>
      <w:r>
        <w:t>S</w:t>
      </w:r>
      <w:r w:rsidRPr="001474AF">
        <w:t xml:space="preserve">ystému kvalifikace. </w:t>
      </w:r>
      <w:r w:rsidRPr="009D7E6D">
        <w:rPr>
          <w:b/>
        </w:rPr>
        <w:t xml:space="preserve">Žádost o zařazení do Systému kvalifikace </w:t>
      </w:r>
      <w:r w:rsidR="002615EC" w:rsidRPr="009D7E6D">
        <w:rPr>
          <w:b/>
        </w:rPr>
        <w:t>bude Zadavatel přijímat výhradně prostřednictvím elektronického nástroje</w:t>
      </w:r>
      <w:r w:rsidR="002615EC">
        <w:rPr>
          <w:b/>
        </w:rPr>
        <w:t xml:space="preserve"> </w:t>
      </w:r>
      <w:r w:rsidR="002615EC" w:rsidRPr="009D7E6D">
        <w:rPr>
          <w:b/>
        </w:rPr>
        <w:t>E-</w:t>
      </w:r>
      <w:proofErr w:type="spellStart"/>
      <w:r w:rsidR="002615EC" w:rsidRPr="009D7E6D">
        <w:rPr>
          <w:b/>
        </w:rPr>
        <w:t>ZAK</w:t>
      </w:r>
      <w:proofErr w:type="spellEnd"/>
      <w:r w:rsidR="002615EC">
        <w:rPr>
          <w:b/>
        </w:rPr>
        <w:t xml:space="preserve"> </w:t>
      </w:r>
      <w:r w:rsidR="002615EC" w:rsidRPr="00FB349D">
        <w:t>(</w:t>
      </w:r>
      <w:r w:rsidR="002615EC">
        <w:t>D</w:t>
      </w:r>
      <w:r w:rsidR="002615EC" w:rsidRPr="00FB349D">
        <w:t>odavatel zvolí možnost „podat žádost o účast“)</w:t>
      </w:r>
      <w:r w:rsidR="002615EC">
        <w:t xml:space="preserve"> </w:t>
      </w:r>
      <w:r w:rsidR="002615EC" w:rsidRPr="009D7E6D">
        <w:rPr>
          <w:b/>
        </w:rPr>
        <w:t>na adrese</w:t>
      </w:r>
      <w:r w:rsidR="002615EC">
        <w:t xml:space="preserve"> </w:t>
      </w:r>
      <w:r w:rsidR="002615EC" w:rsidRPr="00622E65">
        <w:t>https://</w:t>
      </w:r>
      <w:proofErr w:type="spellStart"/>
      <w:r w:rsidR="002615EC" w:rsidRPr="00622E65">
        <w:t>ezak.eon.cz</w:t>
      </w:r>
      <w:proofErr w:type="spellEnd"/>
      <w:r w:rsidR="002615EC" w:rsidRPr="00622E65">
        <w:t>/</w:t>
      </w:r>
      <w:proofErr w:type="spellStart"/>
      <w:r w:rsidR="002615EC" w:rsidRPr="00622E65">
        <w:t>qs_index.html</w:t>
      </w:r>
      <w:proofErr w:type="spellEnd"/>
      <w:r w:rsidR="002615EC">
        <w:t>.</w:t>
      </w:r>
    </w:p>
    <w:p w14:paraId="1FE6CE01" w14:textId="06E4B636" w:rsidR="001703D8" w:rsidRDefault="007A1DE6" w:rsidP="002615EC">
      <w:pPr>
        <w:keepNext/>
        <w:keepLines/>
        <w:jc w:val="both"/>
      </w:pPr>
      <w:r>
        <w:t xml:space="preserve">Dodavatel následně </w:t>
      </w:r>
      <w:r w:rsidR="004D430F">
        <w:t xml:space="preserve">prostřednictvím </w:t>
      </w:r>
      <w:r w:rsidR="00C24AC0" w:rsidRPr="00C24AC0">
        <w:t>elektronického nástroje E-</w:t>
      </w:r>
      <w:proofErr w:type="spellStart"/>
      <w:r w:rsidR="00C24AC0" w:rsidRPr="00C24AC0">
        <w:t>ZAK</w:t>
      </w:r>
      <w:proofErr w:type="spellEnd"/>
      <w:r w:rsidR="00C24AC0" w:rsidRPr="00C24AC0">
        <w:t xml:space="preserve">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 xml:space="preserve">veřejňovat postupem dle Obecné části a konečně informací dostupných ve </w:t>
      </w:r>
      <w:proofErr w:type="spellStart"/>
      <w:r w:rsidR="00ED4C87">
        <w:t>VVZ</w:t>
      </w:r>
      <w:proofErr w:type="spellEnd"/>
      <w:r w:rsidR="00F04355">
        <w:t>,</w:t>
      </w:r>
      <w:r w:rsidR="00ED4C87">
        <w:t xml:space="preserve"> resp. formulářích vztahujících se k </w:t>
      </w:r>
      <w:r w:rsidR="003F49C8">
        <w:t>S</w:t>
      </w:r>
      <w:r w:rsidR="00ED4C87">
        <w:t>ystému kvalifikace.</w:t>
      </w:r>
    </w:p>
    <w:p w14:paraId="1BB770E9" w14:textId="20179602" w:rsidR="006240F3" w:rsidRDefault="00551C79" w:rsidP="004D430F">
      <w:pPr>
        <w:jc w:val="both"/>
      </w:pPr>
      <w:r w:rsidRPr="006240F3">
        <w:t>Jiný</w:t>
      </w:r>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w:t>
      </w:r>
      <w:proofErr w:type="spellStart"/>
      <w:r w:rsidR="00C24AC0" w:rsidRPr="00C24AC0">
        <w:t>ZAK</w:t>
      </w:r>
      <w:proofErr w:type="spellEnd"/>
      <w:r w:rsidR="00C24AC0" w:rsidRPr="00C24AC0">
        <w:t xml:space="preserve"> </w:t>
      </w:r>
      <w:r w:rsidR="006240F3">
        <w:t>nebude brát v potaz a</w:t>
      </w:r>
      <w:r>
        <w:t> </w:t>
      </w:r>
      <w:r w:rsidR="006240F3">
        <w:t>nebudou tedy Zadavatelem vůbec posuzovány.</w:t>
      </w:r>
    </w:p>
    <w:p w14:paraId="65270A82" w14:textId="49021BDD" w:rsidR="002C6D40" w:rsidRDefault="002C6D40" w:rsidP="002C6D40">
      <w:pPr>
        <w:jc w:val="both"/>
      </w:pPr>
      <w:r w:rsidRPr="00892DB2">
        <w:t xml:space="preserve">Zadavatel jako přílohu č. </w:t>
      </w:r>
      <w:r w:rsidR="00534167">
        <w:t>7</w:t>
      </w:r>
      <w:r w:rsidRPr="00892DB2">
        <w:t xml:space="preserve">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43E28C24" w14:textId="77777777" w:rsidR="002C6D40" w:rsidRDefault="002C6D40" w:rsidP="004D430F">
      <w:pPr>
        <w:jc w:val="both"/>
      </w:pPr>
    </w:p>
    <w:p w14:paraId="5AF1105F" w14:textId="77777777" w:rsidR="00EE2C15" w:rsidRPr="00C3488C" w:rsidRDefault="00EE2C15" w:rsidP="00EE2C15">
      <w:pPr>
        <w:keepNext/>
        <w:keepLines/>
        <w:spacing w:before="240" w:after="120"/>
        <w:jc w:val="both"/>
        <w:rPr>
          <w:b/>
        </w:rPr>
      </w:pPr>
      <w:r w:rsidRPr="00C3488C">
        <w:rPr>
          <w:b/>
        </w:rPr>
        <w:lastRenderedPageBreak/>
        <w:t>Více Dodavatelů v rámci jedné žádosti</w:t>
      </w:r>
    </w:p>
    <w:p w14:paraId="6D0DF8EE" w14:textId="05573F77" w:rsidR="00EE2C15" w:rsidRDefault="00EE2C15" w:rsidP="00EE2C15">
      <w:pPr>
        <w:keepNext/>
        <w:keepLines/>
        <w:jc w:val="both"/>
      </w:pPr>
      <w:r w:rsidRPr="00C3488C">
        <w:t xml:space="preserve">Pokud podává více subjektů jednu žádost o zařazení do Systému kvalifikace, je povinen každý subjekt </w:t>
      </w:r>
      <w:r w:rsidRPr="00636539">
        <w:rPr>
          <w:b/>
        </w:rPr>
        <w:t>samostatně prokazovat</w:t>
      </w:r>
      <w:r w:rsidRPr="00C3488C">
        <w:t xml:space="preserve">, bude-li Zadavatelem v rámci kategorie požadována, splnění </w:t>
      </w:r>
      <w:r w:rsidRPr="00636539">
        <w:rPr>
          <w:b/>
        </w:rPr>
        <w:t>základní způsobilosti</w:t>
      </w:r>
      <w:r w:rsidRPr="00C3488C">
        <w:t xml:space="preserve"> ve smyslu </w:t>
      </w:r>
      <w:proofErr w:type="spellStart"/>
      <w:r w:rsidRPr="00C3488C">
        <w:t>ust</w:t>
      </w:r>
      <w:proofErr w:type="spellEnd"/>
      <w:r w:rsidRPr="00C3488C">
        <w:t xml:space="preserve">. § 74 </w:t>
      </w:r>
      <w:proofErr w:type="spellStart"/>
      <w:r w:rsidRPr="00C3488C">
        <w:t>ZZVZ</w:t>
      </w:r>
      <w:proofErr w:type="spellEnd"/>
      <w:r w:rsidRPr="00C3488C">
        <w:t xml:space="preserve"> a </w:t>
      </w:r>
      <w:r w:rsidRPr="00636539">
        <w:rPr>
          <w:b/>
        </w:rPr>
        <w:t>profesní způsobilosti</w:t>
      </w:r>
      <w:r w:rsidRPr="00C3488C">
        <w:t xml:space="preserve"> ve smyslu </w:t>
      </w:r>
      <w:proofErr w:type="spellStart"/>
      <w:r w:rsidRPr="00C3488C">
        <w:t>ust</w:t>
      </w:r>
      <w:proofErr w:type="spellEnd"/>
      <w:r w:rsidRPr="00C3488C">
        <w:t xml:space="preserve">. § 77 odst. 1 </w:t>
      </w:r>
      <w:proofErr w:type="spellStart"/>
      <w:r w:rsidRPr="00C3488C">
        <w:t>ZZVZ</w:t>
      </w:r>
      <w:proofErr w:type="spellEnd"/>
      <w:r w:rsidRPr="00C3488C">
        <w:t>.</w:t>
      </w:r>
      <w:r w:rsidRPr="00C3488C">
        <w:rPr>
          <w:rFonts w:ascii="Times New Roman" w:eastAsia="Times New Roman" w:hAnsi="Times New Roman" w:cs="Times New Roman"/>
          <w:sz w:val="24"/>
          <w:szCs w:val="24"/>
          <w:lang w:eastAsia="cs-CZ"/>
        </w:rPr>
        <w:t xml:space="preserve"> </w:t>
      </w:r>
      <w:r w:rsidRPr="00C3488C">
        <w:t xml:space="preserve">Zbylou část případné kvalifikace či dalších podmínek Zadavatele pro zařazení do Systému kvalifikace mohou </w:t>
      </w:r>
      <w:r w:rsidR="003670DD">
        <w:t>D</w:t>
      </w:r>
      <w:r w:rsidRPr="00C3488C">
        <w:t xml:space="preserve">odavatelé prokazovat společně. Sdružení Dodavatelů ve smyslu výše uvedeného si </w:t>
      </w:r>
      <w:proofErr w:type="gramStart"/>
      <w:r w:rsidRPr="00C3488C">
        <w:t>určí</w:t>
      </w:r>
      <w:proofErr w:type="gramEnd"/>
      <w:r w:rsidRPr="00C3488C">
        <w:t xml:space="preserve"> zástupce, prostřednictvím kterého bude probíhat komunikace mezi Zadavatelem a Dodavateli.</w:t>
      </w:r>
    </w:p>
    <w:p w14:paraId="15415141" w14:textId="77777777" w:rsidR="002C4D3A" w:rsidRDefault="002C4D3A" w:rsidP="002C4D3A">
      <w:pPr>
        <w:keepNext/>
        <w:keepLines/>
        <w:jc w:val="both"/>
      </w:pPr>
      <w:r w:rsidRPr="00770743">
        <w:t>Podává-li žádost o zařazení do Systému kvalifikace více dodavatelů společně (jako společnost), jsou povinni přiložit k žádosti o účast buď listinu (smlouvu), z níž závazně vyplývá, že všichni tito dodavatelé budou vůči zadavateli a jakýmkoliv třetím osobám z jakýchkoliv závazků vzniklých v</w:t>
      </w:r>
      <w:r>
        <w:t> </w:t>
      </w:r>
      <w:r w:rsidRPr="00770743">
        <w:t>souvislosti</w:t>
      </w:r>
      <w:r>
        <w:br/>
      </w:r>
      <w:r w:rsidRPr="00770743">
        <w:t xml:space="preserve">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Pokud dodavatelé </w:t>
      </w:r>
      <w:proofErr w:type="gramStart"/>
      <w:r w:rsidRPr="00770743">
        <w:t>nepřiloží</w:t>
      </w:r>
      <w:proofErr w:type="gramEnd"/>
      <w:r w:rsidRPr="00770743">
        <w:t xml:space="preserve"> k žádosti o účast výše uvedenou listinu (smlouvu), je každý z Dodavatelů podávající společnou žádost o zařazení do Systému kvalifikace povinen předložit vyplněné čestné prohlášení společné žádosti, které je přílohou tohoto dokumentu a které stanoví, že je dodavatel připraven v zadávacích řízeních navazujících na Systém kvalifikace uzavírat a předkládat Zadavateli písemný závazek.</w:t>
      </w:r>
    </w:p>
    <w:p w14:paraId="05D6EB21" w14:textId="77777777" w:rsidR="002C4D3A" w:rsidRPr="00C3488C" w:rsidRDefault="002C4D3A" w:rsidP="002C4D3A">
      <w:pPr>
        <w:keepNext/>
        <w:keepLines/>
        <w:jc w:val="both"/>
      </w:pPr>
      <w:r>
        <w:t>Všichni dodavatelé podávající společnou nabídku budou uvedeni v krycím listu.</w:t>
      </w:r>
    </w:p>
    <w:p w14:paraId="4326BF73" w14:textId="77777777" w:rsidR="002C6D40" w:rsidRPr="008721A0" w:rsidRDefault="00EE2C15" w:rsidP="002C6D40">
      <w:pPr>
        <w:jc w:val="both"/>
      </w:pPr>
      <w:r w:rsidRPr="00C3488C">
        <w:t>Zadavatel upozorňuje, že do Systému kvalifikace nebudou zařazeni Dodavatelé podávající společnou žádost samostatně, ale subjekt, pod kterým v žádosti o zařazení do Systému kvalifikace vystupovali a</w:t>
      </w:r>
      <w:r>
        <w:t> </w:t>
      </w:r>
      <w:r w:rsidRPr="00C3488C">
        <w:t>prokazovali splnění kvalifikace a podmínek Zadavatele. K podání předběžné nabídky/nabídky tak bude Zadavatelem vyzván a k jejímu podání tak bude oprávněn toliko tento subjekt. Dodavatel tak např. není oprávněn k podání společné předběžné nabídky/nabídky s jiným Dodavatelem samostatně zařazeným v příslušné kategorii Systému kvalifikace.</w:t>
      </w:r>
      <w:r w:rsidR="002C6D40">
        <w:t xml:space="preserve"> </w:t>
      </w:r>
      <w:r w:rsidR="002C6D40" w:rsidRPr="008721A0">
        <w:t>V nabídce pak budou Dodavatelé společně zařazení do Systému kvalifikace povinni předložit písemný závazek, z nějž bude plynout, že Dodavatelé ponesou společnou a nerozdílnou odpovědnost za plnění zadávané veřejné zakázky.</w:t>
      </w:r>
    </w:p>
    <w:p w14:paraId="313B30B7" w14:textId="1B9FE9A1" w:rsidR="004614D4" w:rsidRDefault="00EE2C15" w:rsidP="00EE2C15">
      <w:pPr>
        <w:jc w:val="both"/>
      </w:pPr>
      <w:r w:rsidRPr="00C3488C">
        <w:t xml:space="preserve">Zadavatel upozorňuje, že Systém kvalifikace </w:t>
      </w:r>
      <w:r>
        <w:t xml:space="preserve">vede prostřednictvím certifikovaného nástroje </w:t>
      </w:r>
      <w:proofErr w:type="spellStart"/>
      <w:r>
        <w:t>EZAK</w:t>
      </w:r>
      <w:proofErr w:type="spellEnd"/>
      <w:r>
        <w:t xml:space="preserve">, který funguje na principu tzv. jedinečnosti IČO. Pokud tedy dodavatel již jednu žádost do Systému kvalifikace (konkrétního) podal a má v úmyslu podat další na např. jiné kategorie, ať již samostatně popř. jako člen Společnosti více dodavatelů, musí tato žádost být v systému </w:t>
      </w:r>
      <w:proofErr w:type="spellStart"/>
      <w:r>
        <w:t>EZAK</w:t>
      </w:r>
      <w:proofErr w:type="spellEnd"/>
      <w:r>
        <w:t xml:space="preserve"> podána pod jiným dodavatelem (nelze mít </w:t>
      </w:r>
      <w:proofErr w:type="spellStart"/>
      <w:r>
        <w:t>2x</w:t>
      </w:r>
      <w:proofErr w:type="spellEnd"/>
      <w:r>
        <w:t xml:space="preserve"> stejné IČO v rámci jednoho systému kvalifikace). </w:t>
      </w:r>
    </w:p>
    <w:p w14:paraId="5A03615B" w14:textId="46C8ACF4" w:rsidR="004614D4" w:rsidRDefault="004614D4" w:rsidP="004614D4">
      <w:r w:rsidRPr="004614D4">
        <w:t>Zadavatel proto doporučuje vložit žádosti o účast v systému kvalifikace do všech kategorií v rámci jednoho podání a žádosti do jednotlivých kategorií členit do samostatných souborů s označením kategorie.</w:t>
      </w:r>
    </w:p>
    <w:p w14:paraId="198A7D63" w14:textId="77777777" w:rsidR="00EE2C15" w:rsidRPr="00C3488C" w:rsidRDefault="00EE2C15" w:rsidP="00EE2C15">
      <w:pPr>
        <w:jc w:val="both"/>
      </w:pPr>
      <w:r>
        <w:t>Výše uvedené se nevztahuje na různé systémy kvalifikace.</w:t>
      </w:r>
    </w:p>
    <w:p w14:paraId="065D0779" w14:textId="55E371F7" w:rsidR="00EF629C" w:rsidRDefault="00EF629C" w:rsidP="003C4105">
      <w:pPr>
        <w:spacing w:before="240" w:after="120"/>
        <w:jc w:val="both"/>
        <w:rPr>
          <w:b/>
        </w:rPr>
      </w:pPr>
      <w:r w:rsidRPr="00EF629C">
        <w:rPr>
          <w:b/>
        </w:rPr>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lastRenderedPageBreak/>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67887CCE" w14:textId="324F51DB" w:rsidR="00277E90" w:rsidRDefault="00277E90" w:rsidP="00277E90">
      <w:pPr>
        <w:keepLines/>
        <w:jc w:val="both"/>
      </w:pPr>
      <w:r w:rsidRPr="004F351E">
        <w:t>Lhůty pro prokázání základní a profesní způsobilosti a také ekonomické a technické kvalifikace se budou vztahovat ke dni podání Žádosti o zařazení do Systému kvalifikace / ke dni zaslání Výzvy Zadavatele k aktualizaci dokladů bez ohledu na to, zda je podaná Žádost/ doklady na Výzvu úplné či nikoli. Následně bude v Zadávací dokumentaci uvedeno, že vybraný Dodavatel bude vyzván k předložení dokladů</w:t>
      </w:r>
      <w:r>
        <w:t xml:space="preserve"> jejich forma bude upřesněna ve výzvě</w:t>
      </w:r>
      <w:r w:rsidRPr="00D8056E">
        <w:t xml:space="preserve">. Zadavatel může požadovat, aby doklady prokazující základní způsobilost podle § 74 </w:t>
      </w:r>
      <w:r w:rsidRPr="00D8056E">
        <w:rPr>
          <w:b/>
          <w:bCs/>
        </w:rPr>
        <w:t>nebyly starší 3 měsíců ke dni doložení dokladů vybraným dodavatelem</w:t>
      </w:r>
      <w:r w:rsidRPr="00D8056E">
        <w:t>.</w:t>
      </w:r>
      <w:r w:rsidRPr="00724FED">
        <w:t xml:space="preserve"> </w:t>
      </w:r>
    </w:p>
    <w:p w14:paraId="1CBE2784" w14:textId="77777777" w:rsidR="00352605" w:rsidRPr="005304DD" w:rsidRDefault="00352605" w:rsidP="00352605">
      <w:pPr>
        <w:keepLines/>
        <w:jc w:val="both"/>
        <w:rPr>
          <w:b/>
        </w:rPr>
      </w:pPr>
      <w:r w:rsidRPr="009A516E">
        <w:rPr>
          <w:rFonts w:cs="Arial"/>
          <w:b/>
          <w:bCs/>
          <w:szCs w:val="20"/>
        </w:rPr>
        <w:t xml:space="preserve">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w:t>
      </w:r>
      <w:r>
        <w:rPr>
          <w:rFonts w:cs="Arial"/>
          <w:b/>
          <w:bCs/>
          <w:szCs w:val="20"/>
        </w:rPr>
        <w:t xml:space="preserve">způsobilosti </w:t>
      </w:r>
      <w:r w:rsidRPr="009A516E">
        <w:rPr>
          <w:rFonts w:cs="Arial"/>
          <w:b/>
          <w:bCs/>
          <w:szCs w:val="20"/>
        </w:rPr>
        <w:t xml:space="preserve">a ekonomické </w:t>
      </w:r>
      <w:r>
        <w:rPr>
          <w:rFonts w:cs="Arial"/>
          <w:b/>
          <w:bCs/>
          <w:szCs w:val="20"/>
        </w:rPr>
        <w:t>kvalifikace</w:t>
      </w:r>
      <w:r w:rsidRPr="009A516E">
        <w:rPr>
          <w:rFonts w:cs="Arial"/>
          <w:b/>
          <w:bCs/>
          <w:szCs w:val="20"/>
        </w:rPr>
        <w:t>.</w:t>
      </w:r>
    </w:p>
    <w:p w14:paraId="45FEA95A" w14:textId="77777777" w:rsidR="00352605" w:rsidRDefault="00352605" w:rsidP="00352605">
      <w:pPr>
        <w:spacing w:before="240" w:after="120"/>
        <w:jc w:val="both"/>
        <w:rPr>
          <w:rFonts w:cstheme="minorHAnsi"/>
          <w:color w:val="000000"/>
        </w:rPr>
      </w:pPr>
      <w:r>
        <w:rPr>
          <w:b/>
        </w:rPr>
        <w:t>Pobočka závodu, odštěpný závod</w:t>
      </w:r>
    </w:p>
    <w:p w14:paraId="55B3B697" w14:textId="77777777" w:rsidR="00352605" w:rsidRDefault="00352605" w:rsidP="00352605">
      <w:pPr>
        <w:pStyle w:val="l6"/>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 xml:space="preserve">Pokud pobočka závodu, resp. odštěpný závod podává žádost o zařazení do Systému kvalifikace dle </w:t>
      </w:r>
      <w:proofErr w:type="spellStart"/>
      <w:r>
        <w:rPr>
          <w:rFonts w:asciiTheme="minorHAnsi" w:hAnsiTheme="minorHAnsi" w:cstheme="minorHAnsi"/>
          <w:color w:val="000000"/>
          <w:sz w:val="22"/>
          <w:szCs w:val="22"/>
        </w:rPr>
        <w:t>ust</w:t>
      </w:r>
      <w:proofErr w:type="spellEnd"/>
      <w:r>
        <w:rPr>
          <w:rFonts w:asciiTheme="minorHAnsi" w:hAnsiTheme="minorHAnsi" w:cstheme="minorHAnsi"/>
          <w:color w:val="000000"/>
          <w:sz w:val="22"/>
          <w:szCs w:val="22"/>
        </w:rPr>
        <w:t xml:space="preserve">. § 5 </w:t>
      </w:r>
      <w:proofErr w:type="spellStart"/>
      <w:r>
        <w:rPr>
          <w:rFonts w:asciiTheme="minorHAnsi" w:hAnsiTheme="minorHAnsi" w:cstheme="minorHAnsi"/>
          <w:color w:val="000000"/>
          <w:sz w:val="22"/>
          <w:szCs w:val="22"/>
        </w:rPr>
        <w:t>ZZVZ</w:t>
      </w:r>
      <w:proofErr w:type="spellEnd"/>
      <w:r>
        <w:rPr>
          <w:rFonts w:asciiTheme="minorHAnsi" w:hAnsiTheme="minorHAnsi" w:cstheme="minorHAnsi"/>
          <w:color w:val="000000"/>
          <w:sz w:val="22"/>
          <w:szCs w:val="22"/>
        </w:rPr>
        <w:t xml:space="preserve">, </w:t>
      </w:r>
      <w:proofErr w:type="gramStart"/>
      <w:r>
        <w:rPr>
          <w:rFonts w:asciiTheme="minorHAnsi" w:hAnsiTheme="minorHAnsi" w:cstheme="minorHAnsi"/>
          <w:color w:val="000000"/>
          <w:sz w:val="22"/>
          <w:szCs w:val="22"/>
        </w:rPr>
        <w:t>předloží</w:t>
      </w:r>
      <w:proofErr w:type="gramEnd"/>
      <w:r>
        <w:rPr>
          <w:rFonts w:asciiTheme="minorHAnsi" w:hAnsiTheme="minorHAnsi" w:cstheme="minorHAnsi"/>
          <w:color w:val="000000"/>
          <w:sz w:val="22"/>
          <w:szCs w:val="22"/>
        </w:rPr>
        <w:t xml:space="preserve"> dokumenty prokazující </w:t>
      </w:r>
      <w:r>
        <w:rPr>
          <w:rFonts w:asciiTheme="minorHAnsi" w:hAnsiTheme="minorHAnsi" w:cstheme="minorHAnsi"/>
          <w:b/>
          <w:bCs/>
          <w:color w:val="000000"/>
          <w:sz w:val="22"/>
          <w:szCs w:val="22"/>
        </w:rPr>
        <w:t xml:space="preserve">základní </w:t>
      </w:r>
      <w:r>
        <w:rPr>
          <w:rFonts w:asciiTheme="minorHAnsi" w:hAnsiTheme="minorHAnsi" w:cstheme="minorHAnsi"/>
          <w:color w:val="000000"/>
          <w:sz w:val="22"/>
          <w:szCs w:val="22"/>
        </w:rPr>
        <w:t xml:space="preserve">způsobilost, </w:t>
      </w:r>
      <w:r>
        <w:rPr>
          <w:rFonts w:asciiTheme="minorHAnsi" w:hAnsiTheme="minorHAnsi" w:cstheme="minorHAnsi"/>
          <w:b/>
          <w:bCs/>
          <w:color w:val="000000"/>
          <w:sz w:val="22"/>
          <w:szCs w:val="22"/>
        </w:rPr>
        <w:t>ekonomickou</w:t>
      </w:r>
      <w:r>
        <w:rPr>
          <w:rFonts w:asciiTheme="minorHAnsi" w:hAnsiTheme="minorHAnsi" w:cstheme="minorHAnsi"/>
          <w:color w:val="000000"/>
          <w:sz w:val="22"/>
          <w:szCs w:val="22"/>
        </w:rPr>
        <w:t xml:space="preserve"> a </w:t>
      </w:r>
      <w:r>
        <w:rPr>
          <w:rFonts w:asciiTheme="minorHAnsi" w:hAnsiTheme="minorHAnsi" w:cstheme="minorHAnsi"/>
          <w:b/>
          <w:bCs/>
          <w:color w:val="000000"/>
          <w:sz w:val="22"/>
          <w:szCs w:val="22"/>
        </w:rPr>
        <w:t xml:space="preserve">technickou </w:t>
      </w:r>
      <w:r>
        <w:rPr>
          <w:rFonts w:asciiTheme="minorHAnsi" w:hAnsiTheme="minorHAnsi" w:cstheme="minorHAnsi"/>
          <w:color w:val="000000"/>
          <w:sz w:val="22"/>
          <w:szCs w:val="22"/>
        </w:rPr>
        <w:t>kvalifikaci zřizovatele k sídlu pobočky závodu, resp. odštěpného závodu.</w:t>
      </w:r>
    </w:p>
    <w:p w14:paraId="6A7090FA" w14:textId="77777777" w:rsidR="00352605" w:rsidRDefault="00352605" w:rsidP="00352605">
      <w:pPr>
        <w:pStyle w:val="l6"/>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 xml:space="preserve">V případě prokazování </w:t>
      </w:r>
      <w:r>
        <w:rPr>
          <w:rFonts w:asciiTheme="minorHAnsi" w:hAnsiTheme="minorHAnsi" w:cstheme="minorHAnsi"/>
          <w:b/>
          <w:bCs/>
          <w:color w:val="000000"/>
          <w:sz w:val="22"/>
          <w:szCs w:val="22"/>
        </w:rPr>
        <w:t>trestné bezúhonnosti</w:t>
      </w:r>
      <w:r>
        <w:rPr>
          <w:rFonts w:asciiTheme="minorHAnsi" w:hAnsiTheme="minorHAnsi" w:cstheme="minorHAnsi"/>
          <w:color w:val="000000"/>
          <w:sz w:val="22"/>
          <w:szCs w:val="22"/>
        </w:rPr>
        <w:t xml:space="preserve"> dle </w:t>
      </w:r>
      <w:proofErr w:type="spellStart"/>
      <w:r>
        <w:rPr>
          <w:rFonts w:asciiTheme="minorHAnsi" w:hAnsiTheme="minorHAnsi" w:cstheme="minorHAnsi"/>
          <w:color w:val="000000"/>
          <w:sz w:val="22"/>
          <w:szCs w:val="22"/>
        </w:rPr>
        <w:t>ust</w:t>
      </w:r>
      <w:proofErr w:type="spellEnd"/>
      <w:r>
        <w:rPr>
          <w:rFonts w:asciiTheme="minorHAnsi" w:hAnsiTheme="minorHAnsi" w:cstheme="minorHAnsi"/>
          <w:color w:val="000000"/>
          <w:sz w:val="22"/>
          <w:szCs w:val="22"/>
        </w:rPr>
        <w:t xml:space="preserve">. § 74 odst. 3 </w:t>
      </w:r>
      <w:proofErr w:type="spellStart"/>
      <w:r>
        <w:rPr>
          <w:rFonts w:asciiTheme="minorHAnsi" w:hAnsiTheme="minorHAnsi" w:cstheme="minorHAnsi"/>
          <w:color w:val="000000"/>
          <w:sz w:val="22"/>
          <w:szCs w:val="22"/>
        </w:rPr>
        <w:t>ZZVZ</w:t>
      </w:r>
      <w:proofErr w:type="spellEnd"/>
      <w:r>
        <w:rPr>
          <w:rFonts w:asciiTheme="minorHAnsi" w:hAnsiTheme="minorHAnsi" w:cstheme="minorHAnsi"/>
          <w:color w:val="000000"/>
          <w:sz w:val="22"/>
          <w:szCs w:val="22"/>
        </w:rPr>
        <w:t>, účastní-li se zadávacího řízení pobočka závodu</w:t>
      </w:r>
    </w:p>
    <w:p w14:paraId="7B76A3A7" w14:textId="77777777" w:rsidR="00352605" w:rsidRDefault="00352605" w:rsidP="00352605">
      <w:pPr>
        <w:pStyle w:val="l7"/>
        <w:shd w:val="clear" w:color="auto" w:fill="FFFFFF"/>
        <w:spacing w:before="0" w:beforeAutospacing="0" w:after="0" w:afterAutospacing="0"/>
        <w:jc w:val="both"/>
        <w:rPr>
          <w:rFonts w:asciiTheme="minorHAnsi" w:hAnsiTheme="minorHAnsi" w:cstheme="minorHAnsi"/>
          <w:sz w:val="22"/>
          <w:szCs w:val="22"/>
        </w:rPr>
      </w:pPr>
      <w:r>
        <w:rPr>
          <w:rStyle w:val="PromnnHTML"/>
          <w:rFonts w:asciiTheme="minorHAnsi" w:hAnsiTheme="minorHAnsi" w:cstheme="minorHAnsi"/>
          <w:color w:val="000000"/>
          <w:sz w:val="22"/>
          <w:szCs w:val="22"/>
        </w:rPr>
        <w:t>a)</w:t>
      </w:r>
      <w:r>
        <w:rPr>
          <w:rFonts w:asciiTheme="minorHAnsi" w:hAnsiTheme="minorHAnsi" w:cstheme="minorHAnsi"/>
          <w:color w:val="000000"/>
          <w:sz w:val="22"/>
          <w:szCs w:val="22"/>
        </w:rPr>
        <w:t xml:space="preserve"> zahraniční právnické osoby, musí podmínku podle </w:t>
      </w:r>
      <w:proofErr w:type="spellStart"/>
      <w:r>
        <w:rPr>
          <w:rFonts w:asciiTheme="minorHAnsi" w:hAnsiTheme="minorHAnsi" w:cstheme="minorHAnsi"/>
          <w:color w:val="000000"/>
          <w:sz w:val="22"/>
          <w:szCs w:val="22"/>
        </w:rPr>
        <w:t>ust</w:t>
      </w:r>
      <w:proofErr w:type="spellEnd"/>
      <w:r>
        <w:rPr>
          <w:rFonts w:asciiTheme="minorHAnsi" w:hAnsiTheme="minorHAnsi" w:cstheme="minorHAnsi"/>
          <w:color w:val="000000"/>
          <w:sz w:val="22"/>
          <w:szCs w:val="22"/>
        </w:rPr>
        <w:t xml:space="preserve">. § 74 odstavce 1 písm. a) </w:t>
      </w:r>
      <w:proofErr w:type="spellStart"/>
      <w:r>
        <w:rPr>
          <w:rFonts w:asciiTheme="minorHAnsi" w:hAnsiTheme="minorHAnsi" w:cstheme="minorHAnsi"/>
          <w:color w:val="000000"/>
          <w:sz w:val="22"/>
          <w:szCs w:val="22"/>
        </w:rPr>
        <w:t>ZZVZ</w:t>
      </w:r>
      <w:proofErr w:type="spellEnd"/>
      <w:r>
        <w:rPr>
          <w:rFonts w:asciiTheme="minorHAnsi" w:hAnsiTheme="minorHAnsi" w:cstheme="minorHAnsi"/>
          <w:color w:val="000000"/>
          <w:sz w:val="22"/>
          <w:szCs w:val="22"/>
        </w:rPr>
        <w:t xml:space="preserve"> splňovat tato právnická osoba a vedoucí pobočky závodu,</w:t>
      </w:r>
    </w:p>
    <w:p w14:paraId="11713FE6" w14:textId="77777777" w:rsidR="00352605" w:rsidRDefault="00352605" w:rsidP="00352605">
      <w:pPr>
        <w:pStyle w:val="l7"/>
        <w:shd w:val="clear" w:color="auto" w:fill="FFFFFF"/>
        <w:spacing w:before="0" w:beforeAutospacing="0" w:after="0" w:afterAutospacing="0"/>
        <w:jc w:val="both"/>
        <w:rPr>
          <w:rFonts w:asciiTheme="minorHAnsi" w:hAnsiTheme="minorHAnsi" w:cstheme="minorHAnsi"/>
          <w:sz w:val="22"/>
          <w:szCs w:val="22"/>
        </w:rPr>
      </w:pPr>
      <w:r>
        <w:rPr>
          <w:rStyle w:val="PromnnHTML"/>
          <w:rFonts w:asciiTheme="minorHAnsi" w:hAnsiTheme="minorHAnsi" w:cstheme="minorHAnsi"/>
          <w:color w:val="000000"/>
          <w:sz w:val="22"/>
          <w:szCs w:val="22"/>
        </w:rPr>
        <w:t>b)</w:t>
      </w:r>
      <w:r>
        <w:rPr>
          <w:rFonts w:asciiTheme="minorHAnsi" w:hAnsiTheme="minorHAnsi" w:cstheme="minorHAnsi"/>
          <w:color w:val="000000"/>
          <w:sz w:val="22"/>
          <w:szCs w:val="22"/>
        </w:rPr>
        <w:t xml:space="preserve"> české právnické osoby, musí podmínku podle </w:t>
      </w:r>
      <w:proofErr w:type="spellStart"/>
      <w:r>
        <w:rPr>
          <w:rFonts w:asciiTheme="minorHAnsi" w:hAnsiTheme="minorHAnsi" w:cstheme="minorHAnsi"/>
          <w:color w:val="000000"/>
          <w:sz w:val="22"/>
          <w:szCs w:val="22"/>
        </w:rPr>
        <w:t>ust</w:t>
      </w:r>
      <w:proofErr w:type="spellEnd"/>
      <w:r>
        <w:rPr>
          <w:rFonts w:asciiTheme="minorHAnsi" w:hAnsiTheme="minorHAnsi" w:cstheme="minorHAnsi"/>
          <w:color w:val="000000"/>
          <w:sz w:val="22"/>
          <w:szCs w:val="22"/>
        </w:rPr>
        <w:t xml:space="preserve">. § 74 odstavce 1 písm. a) </w:t>
      </w:r>
      <w:proofErr w:type="spellStart"/>
      <w:r>
        <w:rPr>
          <w:rFonts w:asciiTheme="minorHAnsi" w:hAnsiTheme="minorHAnsi" w:cstheme="minorHAnsi"/>
          <w:color w:val="000000"/>
          <w:sz w:val="22"/>
          <w:szCs w:val="22"/>
        </w:rPr>
        <w:t>ZZVZ</w:t>
      </w:r>
      <w:proofErr w:type="spellEnd"/>
      <w:r>
        <w:rPr>
          <w:rFonts w:asciiTheme="minorHAnsi" w:hAnsiTheme="minorHAnsi" w:cstheme="minorHAnsi"/>
          <w:color w:val="000000"/>
          <w:sz w:val="22"/>
          <w:szCs w:val="22"/>
        </w:rPr>
        <w:t xml:space="preserve"> splňovat osoby uvedené v </w:t>
      </w:r>
      <w:proofErr w:type="spellStart"/>
      <w:r>
        <w:rPr>
          <w:rFonts w:asciiTheme="minorHAnsi" w:hAnsiTheme="minorHAnsi" w:cstheme="minorHAnsi"/>
          <w:color w:val="000000"/>
          <w:sz w:val="22"/>
          <w:szCs w:val="22"/>
        </w:rPr>
        <w:t>ust</w:t>
      </w:r>
      <w:proofErr w:type="spellEnd"/>
      <w:r>
        <w:rPr>
          <w:rFonts w:asciiTheme="minorHAnsi" w:hAnsiTheme="minorHAnsi" w:cstheme="minorHAnsi"/>
          <w:color w:val="000000"/>
          <w:sz w:val="22"/>
          <w:szCs w:val="22"/>
        </w:rPr>
        <w:t>. § 74 odstavci 2 a vedoucí pobočky závodu.</w:t>
      </w:r>
    </w:p>
    <w:p w14:paraId="40AD0258" w14:textId="77777777" w:rsidR="00352605" w:rsidRDefault="00352605" w:rsidP="00352605">
      <w:pPr>
        <w:pStyle w:val="l7"/>
        <w:shd w:val="clear" w:color="auto" w:fill="FFFFFF"/>
        <w:spacing w:before="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Pobočka závodu, resp. odštěpný závod předkládá dokumenty prokazující </w:t>
      </w:r>
      <w:r>
        <w:rPr>
          <w:rFonts w:asciiTheme="minorHAnsi" w:hAnsiTheme="minorHAnsi" w:cstheme="minorHAnsi"/>
          <w:b/>
          <w:bCs/>
          <w:color w:val="000000"/>
          <w:sz w:val="22"/>
          <w:szCs w:val="22"/>
        </w:rPr>
        <w:t>profesní způsobilost</w:t>
      </w:r>
      <w:r>
        <w:rPr>
          <w:rFonts w:asciiTheme="minorHAnsi" w:hAnsiTheme="minorHAnsi" w:cstheme="minorHAnsi"/>
          <w:color w:val="000000"/>
          <w:sz w:val="22"/>
          <w:szCs w:val="22"/>
        </w:rPr>
        <w:t xml:space="preserve"> za zřizovatele k sídlu zřizovatele a zároveň za pobočku závodu, resp. odštěpný závod k sídlu pobočky závodu, resp. odštěpného závodu, je-li zřizovatel zahraniční právnickou osobou a pobočka závodu, resp. odštěpný závod je umístěn v České republice.</w:t>
      </w:r>
    </w:p>
    <w:p w14:paraId="483FAEC1" w14:textId="77777777" w:rsidR="00352605" w:rsidRDefault="00352605" w:rsidP="00352605">
      <w:pPr>
        <w:pStyle w:val="l7"/>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 xml:space="preserve">Pobočka závodu, resp. odštěpný závod předkládá </w:t>
      </w:r>
      <w:r>
        <w:rPr>
          <w:rFonts w:asciiTheme="minorHAnsi" w:hAnsiTheme="minorHAnsi" w:cstheme="minorHAnsi"/>
          <w:b/>
          <w:bCs/>
          <w:color w:val="000000"/>
          <w:sz w:val="22"/>
          <w:szCs w:val="22"/>
        </w:rPr>
        <w:t>technické certifikáty</w:t>
      </w:r>
      <w:r>
        <w:rPr>
          <w:rFonts w:asciiTheme="minorHAnsi" w:hAnsiTheme="minorHAnsi" w:cstheme="minorHAnsi"/>
          <w:color w:val="000000"/>
          <w:sz w:val="22"/>
          <w:szCs w:val="22"/>
        </w:rPr>
        <w:t xml:space="preserve"> buď za zřizovatele nebo za pobočku závodu, resp. odštěpného závodu.</w:t>
      </w:r>
    </w:p>
    <w:p w14:paraId="4E1FF236" w14:textId="77777777" w:rsidR="00352605" w:rsidRDefault="00352605" w:rsidP="00352605">
      <w:pPr>
        <w:pStyle w:val="l7"/>
        <w:shd w:val="clear" w:color="auto" w:fill="FFFFFF"/>
        <w:spacing w:before="0" w:beforeAutospacing="0" w:after="0" w:afterAutospacing="0"/>
        <w:jc w:val="both"/>
        <w:rPr>
          <w:rFonts w:asciiTheme="minorHAnsi" w:hAnsiTheme="minorHAnsi" w:cstheme="minorHAnsi"/>
          <w:sz w:val="22"/>
          <w:szCs w:val="22"/>
        </w:rPr>
      </w:pPr>
      <w:r>
        <w:rPr>
          <w:rFonts w:asciiTheme="minorHAnsi" w:hAnsiTheme="minorHAnsi" w:cstheme="minorHAnsi"/>
          <w:color w:val="000000"/>
          <w:sz w:val="22"/>
          <w:szCs w:val="22"/>
        </w:rPr>
        <w:t xml:space="preserve">Pobočka závodu, resp. odštěpný závod může k prokázání své základní a profesní způsobilosti doložit výpis ze </w:t>
      </w:r>
      <w:r>
        <w:rPr>
          <w:rFonts w:asciiTheme="minorHAnsi" w:hAnsiTheme="minorHAnsi" w:cstheme="minorHAnsi"/>
          <w:b/>
          <w:bCs/>
          <w:color w:val="000000"/>
          <w:sz w:val="22"/>
          <w:szCs w:val="22"/>
        </w:rPr>
        <w:t>Seznamu kvalifikovaných dodavatelů (</w:t>
      </w:r>
      <w:proofErr w:type="spellStart"/>
      <w:r>
        <w:rPr>
          <w:rFonts w:asciiTheme="minorHAnsi" w:hAnsiTheme="minorHAnsi" w:cstheme="minorHAnsi"/>
          <w:b/>
          <w:bCs/>
          <w:color w:val="000000"/>
          <w:sz w:val="22"/>
          <w:szCs w:val="22"/>
        </w:rPr>
        <w:t>SKD</w:t>
      </w:r>
      <w:proofErr w:type="spellEnd"/>
      <w:r>
        <w:rPr>
          <w:rFonts w:asciiTheme="minorHAnsi" w:hAnsiTheme="minorHAnsi" w:cstheme="minorHAnsi"/>
          <w:b/>
          <w:bCs/>
          <w:color w:val="000000"/>
          <w:sz w:val="22"/>
          <w:szCs w:val="22"/>
        </w:rPr>
        <w:t xml:space="preserve">) vydaný </w:t>
      </w:r>
      <w:proofErr w:type="spellStart"/>
      <w:r>
        <w:rPr>
          <w:rFonts w:asciiTheme="minorHAnsi" w:hAnsiTheme="minorHAnsi" w:cstheme="minorHAnsi"/>
          <w:b/>
          <w:bCs/>
          <w:color w:val="000000"/>
          <w:sz w:val="22"/>
          <w:szCs w:val="22"/>
        </w:rPr>
        <w:t>MMR</w:t>
      </w:r>
      <w:proofErr w:type="spellEnd"/>
      <w:r>
        <w:rPr>
          <w:rFonts w:asciiTheme="minorHAnsi" w:hAnsiTheme="minorHAnsi" w:cstheme="minorHAnsi"/>
          <w:b/>
          <w:bCs/>
          <w:color w:val="000000"/>
          <w:sz w:val="22"/>
          <w:szCs w:val="22"/>
        </w:rPr>
        <w:t xml:space="preserve"> ČR</w:t>
      </w:r>
      <w:r>
        <w:rPr>
          <w:rFonts w:asciiTheme="minorHAnsi" w:hAnsiTheme="minorHAnsi" w:cstheme="minorHAnsi"/>
          <w:color w:val="000000"/>
          <w:sz w:val="22"/>
          <w:szCs w:val="22"/>
        </w:rPr>
        <w:t>, přičemž prokazuje způsobilost zřizovatele.</w:t>
      </w:r>
    </w:p>
    <w:p w14:paraId="3A9BE220" w14:textId="77777777" w:rsidR="00352605" w:rsidRDefault="00352605" w:rsidP="00352605">
      <w:pPr>
        <w:pStyle w:val="l7"/>
        <w:shd w:val="clear" w:color="auto" w:fill="FFFFFF"/>
        <w:spacing w:before="0" w:beforeAutospacing="0" w:after="0" w:afterAutospacing="0"/>
        <w:jc w:val="both"/>
        <w:rPr>
          <w:rFonts w:asciiTheme="minorHAnsi" w:hAnsiTheme="minorHAnsi" w:cstheme="minorHAnsi"/>
          <w:strike/>
          <w:sz w:val="22"/>
          <w:szCs w:val="22"/>
        </w:rPr>
      </w:pPr>
      <w:r>
        <w:rPr>
          <w:rFonts w:asciiTheme="minorHAnsi" w:hAnsiTheme="minorHAnsi" w:cstheme="minorHAnsi"/>
          <w:color w:val="000000"/>
          <w:sz w:val="22"/>
          <w:szCs w:val="22"/>
        </w:rPr>
        <w:t xml:space="preserve">Pobočka závodu, resp. odštěpný závod může k prokázání své základní a profesní způsobilosti doložit </w:t>
      </w:r>
      <w:r>
        <w:rPr>
          <w:rFonts w:asciiTheme="minorHAnsi" w:hAnsiTheme="minorHAnsi" w:cstheme="minorHAnsi"/>
          <w:b/>
          <w:bCs/>
          <w:color w:val="000000"/>
          <w:sz w:val="22"/>
          <w:szCs w:val="22"/>
        </w:rPr>
        <w:t>Jednotné evropské osvědčení (</w:t>
      </w:r>
      <w:proofErr w:type="spellStart"/>
      <w:r>
        <w:rPr>
          <w:rFonts w:asciiTheme="minorHAnsi" w:hAnsiTheme="minorHAnsi" w:cstheme="minorHAnsi"/>
          <w:b/>
          <w:bCs/>
          <w:color w:val="000000"/>
          <w:sz w:val="22"/>
          <w:szCs w:val="22"/>
        </w:rPr>
        <w:t>JEO</w:t>
      </w:r>
      <w:proofErr w:type="spellEnd"/>
      <w:r>
        <w:rPr>
          <w:rFonts w:asciiTheme="minorHAnsi" w:hAnsiTheme="minorHAnsi" w:cstheme="minorHAnsi"/>
          <w:b/>
          <w:bCs/>
          <w:color w:val="000000"/>
          <w:sz w:val="22"/>
          <w:szCs w:val="22"/>
        </w:rPr>
        <w:t>)</w:t>
      </w:r>
      <w:r>
        <w:rPr>
          <w:rFonts w:asciiTheme="minorHAnsi" w:hAnsiTheme="minorHAnsi" w:cstheme="minorHAnsi"/>
          <w:color w:val="000000"/>
          <w:sz w:val="22"/>
          <w:szCs w:val="22"/>
        </w:rPr>
        <w:t>, přičemž prokazuje způsobilost zřizovatele.</w:t>
      </w:r>
    </w:p>
    <w:p w14:paraId="093EBDAB" w14:textId="77777777" w:rsidR="00352605" w:rsidRDefault="00352605" w:rsidP="00352605">
      <w:pPr>
        <w:keepLines/>
        <w:jc w:val="both"/>
        <w:rPr>
          <w:rFonts w:cstheme="minorHAnsi"/>
        </w:rPr>
      </w:pPr>
      <w:r>
        <w:rPr>
          <w:rFonts w:cstheme="minorHAnsi"/>
          <w:color w:val="000000"/>
        </w:rPr>
        <w:t xml:space="preserve">Pobočka závodu, resp. odštěpného závodu musí </w:t>
      </w:r>
      <w:r>
        <w:rPr>
          <w:rFonts w:cstheme="minorHAnsi"/>
          <w:b/>
          <w:bCs/>
          <w:color w:val="000000"/>
        </w:rPr>
        <w:t>být zastoupena</w:t>
      </w:r>
      <w:r>
        <w:rPr>
          <w:rFonts w:cstheme="minorHAnsi"/>
          <w:color w:val="000000"/>
        </w:rPr>
        <w:t xml:space="preserve"> společnou oprávněnou osobou za zřizovatele a pobočku závodu, resp. odštěpného závodu nebo musí být zastoupena osobou zplnomocněnou.</w:t>
      </w:r>
    </w:p>
    <w:p w14:paraId="7057BA1E" w14:textId="77777777" w:rsidR="00424429" w:rsidRPr="00724FED" w:rsidRDefault="00424429" w:rsidP="004471A7">
      <w:pPr>
        <w:keepLines/>
        <w:jc w:val="both"/>
      </w:pPr>
    </w:p>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bookmarkStart w:id="13" w:name="_Toc46730692"/>
      <w:bookmarkStart w:id="14" w:name="_Toc46730704"/>
      <w:r w:rsidRPr="00065BEA">
        <w:rPr>
          <w:rFonts w:asciiTheme="minorHAnsi" w:hAnsiTheme="minorHAnsi" w:cstheme="minorHAnsi"/>
        </w:rPr>
        <w:lastRenderedPageBreak/>
        <w:t>Jazyk a forma dokumentů, vysvětlení</w:t>
      </w:r>
      <w:bookmarkEnd w:id="13"/>
      <w:bookmarkEnd w:id="14"/>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3F662BEC"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w:t>
      </w:r>
      <w:proofErr w:type="gramStart"/>
      <w:r>
        <w:t>základě</w:t>
      </w:r>
      <w:proofErr w:type="gramEnd"/>
      <w:r>
        <w:t xml:space="preserve">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D55A17">
        <w:rPr>
          <w:b/>
        </w:rPr>
        <w:t xml:space="preserve"> </w:t>
      </w:r>
      <w:r w:rsidR="00D55A17" w:rsidRPr="00F326F0">
        <w:rPr>
          <w:b/>
        </w:rPr>
        <w:t>v českém nebo slovenském jazyce</w:t>
      </w:r>
      <w:r w:rsidR="007620B2">
        <w:t xml:space="preserve">, ke kterému je umožněn neomezený dálkový přístup (např. výpis z obchodního rejstříku konkrétním odkazem na portál </w:t>
      </w:r>
      <w:hyperlink r:id="rId10" w:history="1">
        <w:r w:rsidR="007620B2" w:rsidRPr="007620B2">
          <w:rPr>
            <w:rStyle w:val="Hypertextovodkaz"/>
          </w:rPr>
          <w:t>https://</w:t>
        </w:r>
        <w:proofErr w:type="spellStart"/>
        <w:r w:rsidR="007620B2" w:rsidRPr="007620B2">
          <w:rPr>
            <w:rStyle w:val="Hypertextovodkaz"/>
          </w:rPr>
          <w:t>or.justice.cz</w:t>
        </w:r>
        <w:proofErr w:type="spellEnd"/>
        <w:r w:rsidR="007620B2" w:rsidRPr="007620B2">
          <w:rPr>
            <w:rStyle w:val="Hypertextovodkaz"/>
          </w:rPr>
          <w:t>/</w:t>
        </w:r>
        <w:proofErr w:type="spellStart"/>
        <w:r w:rsidR="007620B2" w:rsidRPr="007620B2">
          <w:rPr>
            <w:rStyle w:val="Hypertextovodkaz"/>
          </w:rPr>
          <w:t>ias</w:t>
        </w:r>
        <w:proofErr w:type="spellEnd"/>
        <w:r w:rsidR="007620B2" w:rsidRPr="007620B2">
          <w:rPr>
            <w:rStyle w:val="Hypertextovodkaz"/>
          </w:rPr>
          <w:t>/</w:t>
        </w:r>
        <w:proofErr w:type="spellStart"/>
        <w:r w:rsidR="007620B2" w:rsidRPr="007620B2">
          <w:rPr>
            <w:rStyle w:val="Hypertextovodkaz"/>
          </w:rPr>
          <w:t>ui</w:t>
        </w:r>
        <w:proofErr w:type="spellEnd"/>
        <w:r w:rsidR="007620B2" w:rsidRPr="007620B2">
          <w:rPr>
            <w:rStyle w:val="Hypertextovodkaz"/>
          </w:rPr>
          <w:t>/</w:t>
        </w:r>
        <w:proofErr w:type="spellStart"/>
        <w:r w:rsidR="007620B2" w:rsidRPr="007620B2">
          <w:rPr>
            <w:rStyle w:val="Hypertextovodkaz"/>
          </w:rPr>
          <w:t>rejstrik</w:t>
        </w:r>
        <w:proofErr w:type="spellEnd"/>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073379F9" w14:textId="77777777" w:rsidR="00E55CB0" w:rsidRDefault="00E55CB0" w:rsidP="00E55CB0">
      <w:pPr>
        <w:jc w:val="both"/>
      </w:pPr>
      <w:r>
        <w:t xml:space="preserve">Originály či ověřené kopie dokladů v elektronické podobě v souladu s postupem dle </w:t>
      </w:r>
      <w:proofErr w:type="spellStart"/>
      <w:r>
        <w:t>ust</w:t>
      </w:r>
      <w:proofErr w:type="spellEnd"/>
      <w:r>
        <w:t xml:space="preserve">. § 122 </w:t>
      </w:r>
      <w:proofErr w:type="spellStart"/>
      <w:r>
        <w:t>ZZVZ</w:t>
      </w:r>
      <w:proofErr w:type="spellEnd"/>
      <w:r>
        <w:t xml:space="preserve"> mohou být také vyžadovány po Dodavatelích, kteří budou vybráni k plnění jednotlivých </w:t>
      </w:r>
      <w:r w:rsidRPr="00565BA8">
        <w:t>veřejných zakázek navazujících na Systém kvalifikace zahájených Zadavatelem výzvou k podání předběžných</w:t>
      </w:r>
      <w:r>
        <w:t xml:space="preserve"> nabídek/nabídek.</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15" w:name="_Hlk6908323"/>
      <w:r w:rsidRPr="00F87264">
        <w:rPr>
          <w:b/>
        </w:rPr>
        <w:t xml:space="preserve">Žádost </w:t>
      </w:r>
      <w:r w:rsidRPr="003C4105">
        <w:rPr>
          <w:b/>
        </w:rPr>
        <w:t>Dodavatele o vysvětlení</w:t>
      </w:r>
    </w:p>
    <w:p w14:paraId="231DFF14" w14:textId="0D673E8B"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1" w:history="1">
        <w:proofErr w:type="spellStart"/>
        <w:r w:rsidR="00622DAC" w:rsidRPr="00FB3CE4">
          <w:rPr>
            <w:rStyle w:val="Hypertextovodkaz"/>
          </w:rPr>
          <w:t>ezak@egd.cz</w:t>
        </w:r>
        <w:proofErr w:type="spellEnd"/>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w:t>
      </w:r>
      <w:proofErr w:type="spellStart"/>
      <w:r w:rsidR="00C24AC0" w:rsidRPr="00C24AC0">
        <w:t>ZAK</w:t>
      </w:r>
      <w:proofErr w:type="spellEnd"/>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15"/>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16" w:name="_Ref6909029"/>
      <w:bookmarkStart w:id="17" w:name="_Toc46730693"/>
      <w:bookmarkStart w:id="18" w:name="_Toc46730705"/>
      <w:r w:rsidRPr="00065BEA">
        <w:rPr>
          <w:rFonts w:asciiTheme="minorHAnsi" w:hAnsiTheme="minorHAnsi" w:cstheme="minorHAnsi"/>
        </w:rPr>
        <w:lastRenderedPageBreak/>
        <w:t>Jiné osoby</w:t>
      </w:r>
      <w:bookmarkEnd w:id="16"/>
      <w:bookmarkEnd w:id="17"/>
      <w:bookmarkEnd w:id="18"/>
    </w:p>
    <w:p w14:paraId="42FE7A06" w14:textId="77777777" w:rsidR="00545360" w:rsidRDefault="00545360" w:rsidP="00545360">
      <w:pPr>
        <w:keepNext/>
        <w:keepLines/>
        <w:spacing w:before="240" w:after="120"/>
        <w:jc w:val="both"/>
        <w:rPr>
          <w:b/>
        </w:rPr>
      </w:pPr>
      <w:r>
        <w:rPr>
          <w:b/>
        </w:rPr>
        <w:t xml:space="preserve">Prokazování kvalifikace prostřednictvím jiné osoby dle § 83 </w:t>
      </w:r>
      <w:proofErr w:type="spellStart"/>
      <w:r>
        <w:rPr>
          <w:b/>
        </w:rPr>
        <w:t>ZZVZ</w:t>
      </w:r>
      <w:proofErr w:type="spellEnd"/>
    </w:p>
    <w:p w14:paraId="379C0043" w14:textId="77777777" w:rsidR="00545360" w:rsidRDefault="00545360" w:rsidP="00545360">
      <w:pPr>
        <w:jc w:val="both"/>
      </w:pPr>
      <w:r>
        <w:t xml:space="preserve">Prokazuje-li dodavatel část své kvalifikace či způsobilosti prostřednictvím jiné osoby, pak je povinen v rámci dokladů, kterými prokazuje svoji kvalifikaci předložit pro každou takovou jinou osobu i: </w:t>
      </w:r>
    </w:p>
    <w:p w14:paraId="76C2DA23" w14:textId="77777777" w:rsidR="00545360" w:rsidRDefault="00545360" w:rsidP="00545360">
      <w:pPr>
        <w:pStyle w:val="Odstavecseseznamem"/>
        <w:numPr>
          <w:ilvl w:val="0"/>
          <w:numId w:val="45"/>
        </w:numPr>
        <w:spacing w:line="256" w:lineRule="auto"/>
        <w:jc w:val="both"/>
      </w:pPr>
      <w:r>
        <w:t>doklady prokazující splnění profesní způsobilosti (výpis z obchodního rejstříku nebo jiné obdobné evidence, pokud jiný právní předpis zápis do takové evidence vyžaduje) pro tuto jinou osobu,</w:t>
      </w:r>
    </w:p>
    <w:p w14:paraId="2C375BB7" w14:textId="77777777" w:rsidR="00545360" w:rsidRDefault="00545360" w:rsidP="00545360">
      <w:pPr>
        <w:pStyle w:val="Odstavecseseznamem"/>
        <w:numPr>
          <w:ilvl w:val="0"/>
          <w:numId w:val="45"/>
        </w:numPr>
        <w:spacing w:line="256" w:lineRule="auto"/>
        <w:jc w:val="both"/>
      </w:pPr>
      <w:r>
        <w:t>doklady prokazující splnění chybějící části kvalifikace prostřednictvím jiné osoby,</w:t>
      </w:r>
    </w:p>
    <w:p w14:paraId="62C63DA4" w14:textId="77777777" w:rsidR="00545360" w:rsidRDefault="00545360" w:rsidP="00545360">
      <w:pPr>
        <w:pStyle w:val="Odstavecseseznamem"/>
        <w:numPr>
          <w:ilvl w:val="0"/>
          <w:numId w:val="45"/>
        </w:numPr>
        <w:spacing w:line="256" w:lineRule="auto"/>
        <w:jc w:val="both"/>
      </w:pPr>
      <w:r>
        <w:t xml:space="preserve">doklady o splnění základní způsobilosti podle § 74 </w:t>
      </w:r>
      <w:proofErr w:type="spellStart"/>
      <w:r>
        <w:t>ZZVZ</w:t>
      </w:r>
      <w:proofErr w:type="spellEnd"/>
      <w:r>
        <w:t xml:space="preserve"> jinou osobou a</w:t>
      </w:r>
    </w:p>
    <w:p w14:paraId="6A37A553" w14:textId="77777777" w:rsidR="00545360" w:rsidRDefault="00545360" w:rsidP="00545360">
      <w:pPr>
        <w:pStyle w:val="Odstavecseseznamem"/>
        <w:numPr>
          <w:ilvl w:val="0"/>
          <w:numId w:val="45"/>
        </w:numPr>
        <w:spacing w:line="256" w:lineRule="auto"/>
        <w:jc w:val="both"/>
      </w:pPr>
      <w: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3CE5ECE" w14:textId="77777777" w:rsidR="00545360" w:rsidRDefault="00545360" w:rsidP="00545360">
      <w:pPr>
        <w:jc w:val="both"/>
      </w:pPr>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w:t>
      </w:r>
      <w:proofErr w:type="gramStart"/>
      <w:r>
        <w:t>předloží</w:t>
      </w:r>
      <w:proofErr w:type="gramEnd"/>
      <w:r>
        <w:t xml:space="preserve"> písemné závazky jiných osob dle písm. d) výše v rámci své předběžné nabídky/nabídky. Blíže viz část. X obecné části tohoto dokumentu. </w:t>
      </w:r>
    </w:p>
    <w:p w14:paraId="4F17F620" w14:textId="77777777" w:rsidR="00545360" w:rsidRDefault="00545360" w:rsidP="00545360">
      <w:pPr>
        <w:keepNext/>
        <w:keepLines/>
        <w:jc w:val="both"/>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Pr>
          <w:bCs/>
        </w:rPr>
        <w:t xml:space="preserve">                           </w:t>
      </w:r>
      <w:r w:rsidRPr="00BC1419">
        <w:rPr>
          <w:bCs/>
        </w:rPr>
        <w:t xml:space="preserve">s Dodavatelem. </w:t>
      </w:r>
      <w:r>
        <w:t xml:space="preserve">Prokazuje-li však Dodavatel prostřednictvím jiné osoby kvalifikaci a předkládá doklady podle § 79 odst. 2 písm. a), b) nebo d) </w:t>
      </w:r>
      <w:proofErr w:type="spellStart"/>
      <w:r>
        <w:t>ZZVZ</w:t>
      </w:r>
      <w:proofErr w:type="spellEnd"/>
      <w:r>
        <w:t xml:space="preserve"> vztahující se k takové osobě, musí dokument podle </w:t>
      </w:r>
      <w:r w:rsidRPr="003A40C9">
        <w:t>předchozího odstavce obsahovat závazek, že jiná osoba bude vykonávat stavební práce či služby, ke kterým se prokazované kritérium kvalifikace vztahuje.</w:t>
      </w:r>
    </w:p>
    <w:p w14:paraId="654A1C0A" w14:textId="77777777" w:rsidR="00545360" w:rsidRPr="003A40C9" w:rsidRDefault="00545360" w:rsidP="00545360">
      <w:pPr>
        <w:jc w:val="both"/>
      </w:pPr>
      <w:r>
        <w:t>Prokazuje-li účastník ekonomickou kvalifikaci (obrat nebo pojištění) prostřednictvím jiné osoby, musí být obsahem písemného závazku jiné osoby společná a nerozdílná odpovědnost této osoby za plnění veřejné zakázky s účastníkem.</w:t>
      </w:r>
    </w:p>
    <w:p w14:paraId="3480CC72" w14:textId="7A3DA5C9" w:rsidR="00545360" w:rsidRPr="003A40C9" w:rsidRDefault="00545360" w:rsidP="00545360">
      <w:pPr>
        <w:jc w:val="both"/>
      </w:pPr>
      <w:r w:rsidRPr="003A40C9">
        <w:t xml:space="preserve">Zadavatel může požadovat nahrazení jiné osoby, která neprokáže splnění Zadavatelem požadovaných kritérií způsobilosti nebo v souladu s § 48 odst. 5 </w:t>
      </w:r>
      <w:proofErr w:type="spellStart"/>
      <w:r w:rsidRPr="003A40C9">
        <w:t>ZZVZ</w:t>
      </w:r>
      <w:proofErr w:type="spellEnd"/>
      <w:r w:rsidRPr="003A40C9">
        <w:t>, kdy Zadavatel prokáže důvody její nezpůsobilosti. V takovém případě musí Dodavatel jinou osobu nahradit nejpozději do konce Zadavatelem stanovené přiměřené lhůty. Tuto lhůtu může Zadavatel prodloužit nebo prominout její zmeškání.</w:t>
      </w:r>
    </w:p>
    <w:p w14:paraId="4C30076E" w14:textId="77777777" w:rsidR="00545360" w:rsidRPr="005F45BE" w:rsidRDefault="00545360" w:rsidP="00545360">
      <w:pPr>
        <w:pStyle w:val="Stylodstavecslovan"/>
        <w:spacing w:line="276" w:lineRule="auto"/>
        <w:ind w:left="0" w:firstLine="0"/>
        <w:rPr>
          <w:rFonts w:asciiTheme="minorHAnsi" w:hAnsiTheme="minorHAnsi" w:cstheme="minorHAnsi"/>
        </w:rPr>
      </w:pPr>
      <w:r w:rsidRPr="005F45BE">
        <w:rPr>
          <w:rFonts w:asciiTheme="minorHAnsi" w:hAnsiTheme="minorHAnsi" w:cstheme="minorHAnsi"/>
        </w:rPr>
        <w:t xml:space="preserve">Ve fázi podávání předběžných nabídek/nabídek na konkrétní veřejnou zakázku již Zadavatel nepožaduje prokázání kvalifikace dle § 85 zákona u poddodavatelů, jejichž prostřednictvím </w:t>
      </w:r>
      <w:r>
        <w:rPr>
          <w:rFonts w:asciiTheme="minorHAnsi" w:hAnsiTheme="minorHAnsi" w:cstheme="minorHAnsi"/>
        </w:rPr>
        <w:t xml:space="preserve">Dodavatel </w:t>
      </w:r>
      <w:r w:rsidRPr="005F45BE">
        <w:rPr>
          <w:rFonts w:asciiTheme="minorHAnsi" w:hAnsiTheme="minorHAnsi" w:cstheme="minorHAnsi"/>
        </w:rPr>
        <w:t>neprokazoval kvalifikaci pro zavedení do Systému kvalifikace.</w:t>
      </w:r>
    </w:p>
    <w:p w14:paraId="6104264E" w14:textId="4A1D887F" w:rsidR="003A40C9" w:rsidRPr="004644CA" w:rsidRDefault="003A40C9" w:rsidP="003A40C9">
      <w:pPr>
        <w:pStyle w:val="Stylodstavecslovan"/>
        <w:spacing w:line="276" w:lineRule="auto"/>
        <w:ind w:left="0" w:firstLine="0"/>
        <w:rPr>
          <w:rFonts w:asciiTheme="minorHAnsi" w:hAnsiTheme="minorHAnsi" w:cstheme="minorBidi"/>
        </w:rPr>
      </w:pPr>
    </w:p>
    <w:p w14:paraId="3EEE5DDB" w14:textId="77777777" w:rsidR="004644CA" w:rsidRDefault="004644CA" w:rsidP="003A6036">
      <w:pPr>
        <w:jc w:val="both"/>
      </w:pP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19" w:name="_Ref6917487"/>
      <w:bookmarkStart w:id="20" w:name="_Ref6917624"/>
      <w:bookmarkStart w:id="21" w:name="_Toc46730694"/>
      <w:bookmarkStart w:id="22" w:name="_Toc46730706"/>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19"/>
      <w:bookmarkEnd w:id="20"/>
      <w:bookmarkEnd w:id="21"/>
      <w:bookmarkEnd w:id="22"/>
    </w:p>
    <w:p w14:paraId="67A6CDC9" w14:textId="52B5EFFC" w:rsidR="001703D8" w:rsidRPr="001703D8" w:rsidRDefault="001703D8" w:rsidP="00D86C3F">
      <w:pPr>
        <w:keepNext/>
        <w:keepLines/>
        <w:spacing w:before="240" w:after="120"/>
        <w:jc w:val="both"/>
        <w:rPr>
          <w:b/>
        </w:rPr>
      </w:pPr>
      <w:r w:rsidRPr="001703D8">
        <w:rPr>
          <w:b/>
        </w:rPr>
        <w:t>Lhůta pro rozhodnutí</w:t>
      </w:r>
    </w:p>
    <w:p w14:paraId="74A1EBD4" w14:textId="7909DE50" w:rsidR="00725725" w:rsidRDefault="004D430F" w:rsidP="00D86C3F">
      <w:pPr>
        <w:keepNext/>
        <w:keepLines/>
        <w:jc w:val="both"/>
      </w:pPr>
      <w:r>
        <w:t xml:space="preserve">Zadavatel rozhodne o žádosti </w:t>
      </w:r>
      <w:r w:rsidR="00FA3964">
        <w:t>D</w:t>
      </w:r>
      <w:r>
        <w:t xml:space="preserve">odavatele o zařazení do </w:t>
      </w:r>
      <w:r w:rsidR="003F49C8">
        <w:t>S</w:t>
      </w:r>
      <w:r>
        <w:t xml:space="preserve">ystému kvalifikace do 4 měsíců od jejího </w:t>
      </w:r>
      <w:r w:rsidR="00CE749A" w:rsidRPr="008E4276">
        <w:rPr>
          <w:b/>
        </w:rPr>
        <w:t>úplného</w:t>
      </w:r>
      <w:r w:rsidR="00CE749A">
        <w:t xml:space="preserve"> </w:t>
      </w:r>
      <w:r>
        <w:t>podání. Tato lhůta může být do 2 měsíců od podání žádosti prodloužena s odůvodněním a</w:t>
      </w:r>
      <w:r w:rsidR="00DF2547">
        <w:t> </w:t>
      </w:r>
      <w:r>
        <w:t>s</w:t>
      </w:r>
      <w:r w:rsidR="00DF2547">
        <w:t> </w:t>
      </w:r>
      <w:r>
        <w:t xml:space="preserve">uvedením informace o datu rozhodnutí. </w:t>
      </w:r>
      <w:r w:rsidR="007C0F92" w:rsidRPr="007C0F92">
        <w:t>Žádost</w:t>
      </w:r>
      <w:r w:rsidR="007C0F92">
        <w:t>i Dodavatelů</w:t>
      </w:r>
      <w:r w:rsidR="007C0F92" w:rsidRPr="007C0F92">
        <w:t xml:space="preserve"> o zařazení</w:t>
      </w:r>
      <w:r w:rsidR="007C0F92">
        <w:t xml:space="preserve"> do </w:t>
      </w:r>
      <w:r w:rsidR="003F49C8">
        <w:t>S</w:t>
      </w:r>
      <w:r w:rsidR="007C0F92">
        <w:t xml:space="preserve">ystému kvalifikace </w:t>
      </w:r>
      <w:r w:rsidR="007C0F92" w:rsidRPr="007C0F92">
        <w:t>bud</w:t>
      </w:r>
      <w:r w:rsidR="007C0F92">
        <w:t>ou</w:t>
      </w:r>
      <w:r w:rsidR="007C0F92" w:rsidRPr="007C0F92">
        <w:t xml:space="preserve"> vyřízen</w:t>
      </w:r>
      <w:r w:rsidR="007C0F92">
        <w:t>y</w:t>
      </w:r>
      <w:r w:rsidR="007C0F92" w:rsidRPr="007C0F92">
        <w:t xml:space="preserve"> nejpozději do 6 měsíců od </w:t>
      </w:r>
      <w:r w:rsidR="007C0F92">
        <w:t>jejich</w:t>
      </w:r>
      <w:r w:rsidR="007C0F92" w:rsidRPr="007C0F92">
        <w:t xml:space="preserve"> úplného podání</w:t>
      </w:r>
      <w:r w:rsidR="007C0F92">
        <w:t xml:space="preserve"> v souladu s podmínkami Obecné a</w:t>
      </w:r>
      <w:r w:rsidR="00920808">
        <w:t> </w:t>
      </w:r>
      <w:r w:rsidR="007C0F92">
        <w:t>Zvláštní části.</w:t>
      </w:r>
    </w:p>
    <w:p w14:paraId="786F3778" w14:textId="67A3BB9F" w:rsidR="007C0F92" w:rsidRDefault="007C0F92" w:rsidP="00D86C3F">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w:t>
      </w:r>
      <w:r w:rsidR="003F49C8">
        <w:t>S</w:t>
      </w:r>
      <w:r>
        <w:t>ystému kvalifikace (</w:t>
      </w:r>
      <w:r w:rsidR="005C5A58">
        <w:t>žádosti</w:t>
      </w:r>
      <w:r>
        <w:t xml:space="preserve">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1243ACAD" w14:textId="19DB7000" w:rsidR="001703D8" w:rsidRPr="001703D8" w:rsidRDefault="001703D8" w:rsidP="003C4105">
      <w:pPr>
        <w:keepNext/>
        <w:keepLines/>
        <w:spacing w:before="240" w:after="120"/>
        <w:jc w:val="both"/>
        <w:rPr>
          <w:b/>
        </w:rPr>
      </w:pPr>
      <w:r w:rsidRPr="001703D8">
        <w:rPr>
          <w:b/>
        </w:rPr>
        <w:t>Počátek běhu lhůt</w:t>
      </w:r>
    </w:p>
    <w:p w14:paraId="07737676" w14:textId="5154DCC6" w:rsidR="004D430F" w:rsidRDefault="004D430F" w:rsidP="007A1211">
      <w:pPr>
        <w:keepNext/>
        <w:keepLines/>
        <w:jc w:val="both"/>
      </w:pPr>
      <w:r>
        <w:t xml:space="preserve">Lhůta dle předchozího odstavce počíná běžet dnem, kdy je </w:t>
      </w:r>
      <w:r w:rsidR="00DA5C82">
        <w:t xml:space="preserve">úplná </w:t>
      </w:r>
      <w:r>
        <w:t xml:space="preserve">žádost o zařazení do </w:t>
      </w:r>
      <w:r w:rsidR="003F49C8">
        <w:t>S</w:t>
      </w:r>
      <w:r>
        <w:t>ystému kvalifikace doručen</w:t>
      </w:r>
      <w:r w:rsidR="00FA3964">
        <w:t>a</w:t>
      </w:r>
      <w:r>
        <w:t xml:space="preserve"> Zadavateli prostřednictvím </w:t>
      </w:r>
      <w:r w:rsidR="00C24AC0" w:rsidRPr="00C24AC0">
        <w:t>elektronického nástroje E-</w:t>
      </w:r>
      <w:proofErr w:type="spellStart"/>
      <w:r w:rsidR="00C24AC0" w:rsidRPr="00C24AC0">
        <w:t>ZAK</w:t>
      </w:r>
      <w:proofErr w:type="spellEnd"/>
      <w:r>
        <w:t xml:space="preserve">. Zadavatel upozorňuje, že pokud Dodavatel k podání žádosti o zařazení do </w:t>
      </w:r>
      <w:r w:rsidR="003F49C8">
        <w:t>S</w:t>
      </w:r>
      <w:r>
        <w:t xml:space="preserve">ystému kvalifikace nevyužije výše uvedený </w:t>
      </w:r>
      <w:r w:rsidR="00C24AC0" w:rsidRPr="00C24AC0">
        <w:t>elektronick</w:t>
      </w:r>
      <w:r w:rsidR="00C24AC0">
        <w:t>ý</w:t>
      </w:r>
      <w:r w:rsidR="00C24AC0" w:rsidRPr="00C24AC0">
        <w:t xml:space="preserve"> nástroj E-</w:t>
      </w:r>
      <w:proofErr w:type="spellStart"/>
      <w:r w:rsidR="00C24AC0" w:rsidRPr="00C24AC0">
        <w:t>ZAK</w:t>
      </w:r>
      <w:proofErr w:type="spellEnd"/>
      <w:r>
        <w:t xml:space="preserve">, Zadavatel není povinen jeho žádost posuzovat a </w:t>
      </w:r>
      <w:r w:rsidR="00A431F2">
        <w:t xml:space="preserve">ani </w:t>
      </w:r>
      <w:r>
        <w:t>o ní rozhodovat.</w:t>
      </w:r>
    </w:p>
    <w:p w14:paraId="28A7C189" w14:textId="77777777" w:rsidR="002D482B" w:rsidRDefault="00207F95" w:rsidP="002D482B">
      <w:pPr>
        <w:jc w:val="both"/>
      </w:pPr>
      <w:r>
        <w:t>Zadavatel dále upozorňuje, že lhůta pro rozhodnutí</w:t>
      </w:r>
      <w:r w:rsidR="00CE5804">
        <w:t xml:space="preserve"> o</w:t>
      </w:r>
      <w:r>
        <w:t xml:space="preserve"> zařazení do </w:t>
      </w:r>
      <w:r w:rsidR="003F49C8">
        <w:t>S</w:t>
      </w:r>
      <w:r>
        <w:t xml:space="preserve">ystému kvalifikace nezačne běžet, dokud Zadavatel </w:t>
      </w:r>
      <w:proofErr w:type="gramStart"/>
      <w:r>
        <w:t>neobdrží</w:t>
      </w:r>
      <w:proofErr w:type="gramEnd"/>
      <w:r>
        <w:t xml:space="preserve"> od Dodavatele bezvadnou žádost o zařazení do </w:t>
      </w:r>
      <w:r w:rsidR="003F49C8">
        <w:t>S</w:t>
      </w:r>
      <w:r>
        <w:t>ystému kvalifikace, tedy žádost, která bude obsahovat veškeré dokumenty požadované Zadavatelem dle</w:t>
      </w:r>
      <w:r w:rsidR="00FA3964">
        <w:t xml:space="preserve"> Obecné a</w:t>
      </w:r>
      <w:r>
        <w:t xml:space="preserve"> Zvláštní části.</w:t>
      </w:r>
    </w:p>
    <w:p w14:paraId="2C2377C5" w14:textId="77777777" w:rsidR="002D482B" w:rsidRDefault="002D482B" w:rsidP="002D482B">
      <w:pPr>
        <w:jc w:val="both"/>
      </w:pPr>
    </w:p>
    <w:p w14:paraId="63D5735F" w14:textId="77777777" w:rsidR="002D482B" w:rsidRDefault="002D482B" w:rsidP="002D482B">
      <w:pPr>
        <w:jc w:val="both"/>
      </w:pPr>
    </w:p>
    <w:p w14:paraId="441A3929" w14:textId="77777777" w:rsidR="002D482B" w:rsidRDefault="002D482B" w:rsidP="002D482B">
      <w:pPr>
        <w:jc w:val="both"/>
      </w:pPr>
    </w:p>
    <w:p w14:paraId="20438FE4" w14:textId="77777777" w:rsidR="002D482B" w:rsidRDefault="002D482B" w:rsidP="002D482B">
      <w:pPr>
        <w:jc w:val="both"/>
      </w:pPr>
    </w:p>
    <w:p w14:paraId="5971AF52" w14:textId="77777777" w:rsidR="002D482B" w:rsidRDefault="002D482B" w:rsidP="002D482B">
      <w:pPr>
        <w:jc w:val="both"/>
      </w:pPr>
    </w:p>
    <w:p w14:paraId="6BC803CD" w14:textId="77777777" w:rsidR="002D482B" w:rsidRDefault="002D482B" w:rsidP="002D482B">
      <w:pPr>
        <w:jc w:val="both"/>
      </w:pPr>
    </w:p>
    <w:p w14:paraId="79AEEA3C" w14:textId="77777777" w:rsidR="002D482B" w:rsidRDefault="002D482B" w:rsidP="002D482B">
      <w:pPr>
        <w:jc w:val="both"/>
      </w:pPr>
    </w:p>
    <w:p w14:paraId="7A1D8300" w14:textId="77777777" w:rsidR="002D482B" w:rsidRDefault="002D482B" w:rsidP="002D482B">
      <w:pPr>
        <w:jc w:val="both"/>
      </w:pPr>
    </w:p>
    <w:p w14:paraId="44405C9B" w14:textId="77777777" w:rsidR="002D482B" w:rsidRDefault="002D482B" w:rsidP="002D482B">
      <w:pPr>
        <w:jc w:val="both"/>
      </w:pPr>
    </w:p>
    <w:p w14:paraId="119F97B6" w14:textId="77777777" w:rsidR="002D482B" w:rsidRDefault="002D482B" w:rsidP="002D482B">
      <w:pPr>
        <w:jc w:val="both"/>
      </w:pPr>
    </w:p>
    <w:p w14:paraId="3AA3CEAA" w14:textId="77777777" w:rsidR="002D482B" w:rsidRDefault="002D482B" w:rsidP="002D482B">
      <w:pPr>
        <w:jc w:val="both"/>
      </w:pPr>
    </w:p>
    <w:p w14:paraId="551198DF" w14:textId="77777777" w:rsidR="002D482B" w:rsidRDefault="002D482B" w:rsidP="002D482B">
      <w:pPr>
        <w:jc w:val="both"/>
      </w:pPr>
    </w:p>
    <w:p w14:paraId="0C30256F" w14:textId="77777777" w:rsidR="002D482B" w:rsidRDefault="002D482B" w:rsidP="002D482B">
      <w:pPr>
        <w:jc w:val="both"/>
      </w:pPr>
    </w:p>
    <w:p w14:paraId="0ABFD36B" w14:textId="77777777" w:rsidR="002D482B" w:rsidRDefault="002D482B" w:rsidP="002D482B">
      <w:pPr>
        <w:jc w:val="both"/>
      </w:pPr>
    </w:p>
    <w:p w14:paraId="37993F31" w14:textId="77777777" w:rsidR="002D482B" w:rsidRDefault="002D482B" w:rsidP="002D482B">
      <w:pPr>
        <w:jc w:val="both"/>
      </w:pPr>
    </w:p>
    <w:p w14:paraId="34C9BD22" w14:textId="7C1E75C7" w:rsidR="001703D8" w:rsidRPr="002D482B" w:rsidRDefault="001703D8" w:rsidP="002D482B">
      <w:pPr>
        <w:jc w:val="both"/>
      </w:pPr>
      <w:r w:rsidRPr="001703D8">
        <w:rPr>
          <w:b/>
        </w:rPr>
        <w:lastRenderedPageBreak/>
        <w:t xml:space="preserve">Zamítnutí žádosti a vyřazení ze </w:t>
      </w:r>
      <w:r w:rsidR="003F49C8">
        <w:rPr>
          <w:b/>
        </w:rPr>
        <w:t>S</w:t>
      </w:r>
      <w:r w:rsidRPr="001703D8">
        <w:rPr>
          <w:b/>
        </w:rPr>
        <w:t>ystému kvalifikace</w:t>
      </w:r>
    </w:p>
    <w:p w14:paraId="454E497F" w14:textId="428D06B1" w:rsidR="009748A2" w:rsidRDefault="007A1211" w:rsidP="004E28C2">
      <w:pPr>
        <w:keepNext/>
        <w:keepLines/>
        <w:jc w:val="both"/>
      </w:pPr>
      <w:r>
        <w:t xml:space="preserve">Zadavatel zamítne žádost o zařazení do </w:t>
      </w:r>
      <w:r w:rsidR="003F49C8">
        <w:t>S</w:t>
      </w:r>
      <w:r>
        <w:t>ystému kvalifikace Dodavatele, který</w:t>
      </w:r>
      <w:r w:rsidR="009748A2">
        <w:t>:</w:t>
      </w:r>
    </w:p>
    <w:p w14:paraId="6C794CD9" w14:textId="482FEF76" w:rsidR="00013934" w:rsidRDefault="007A1211" w:rsidP="004E28C2">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rsidR="00013934">
        <w:t> Obecné nebo</w:t>
      </w:r>
      <w:r w:rsidRPr="007A1211">
        <w:t xml:space="preserve"> Zvláštní části pro konkrétní kategorie</w:t>
      </w:r>
      <w:r w:rsidR="00FA3964">
        <w:t xml:space="preserve"> Systému kvalifikace;</w:t>
      </w:r>
    </w:p>
    <w:p w14:paraId="7529317D" w14:textId="72025662" w:rsidR="00013934" w:rsidRDefault="00013934" w:rsidP="004E28C2">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 xml:space="preserve">žádost o zařazení do </w:t>
      </w:r>
      <w:r w:rsidR="003F49C8">
        <w:t>S</w:t>
      </w:r>
      <w:r>
        <w:t>ystému kvalifikace a ta nebyla doplněna ani v dodatečné lhůtě stanovené Zadavatelem</w:t>
      </w:r>
      <w:r w:rsidR="00FA3964">
        <w:t>;</w:t>
      </w:r>
    </w:p>
    <w:p w14:paraId="5DB53BAD" w14:textId="5EB8E99B" w:rsidR="00013934" w:rsidRDefault="00013934" w:rsidP="004E28C2">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w:t>
      </w:r>
      <w:r w:rsidR="003F49C8">
        <w:t>S</w:t>
      </w:r>
      <w:r>
        <w:t>ystému kvalifikace</w:t>
      </w:r>
      <w:r w:rsidR="00FA3964">
        <w:t>;</w:t>
      </w:r>
    </w:p>
    <w:p w14:paraId="26EAF353" w14:textId="76E6D0D2" w:rsidR="00013934" w:rsidRDefault="007A1211" w:rsidP="004E28C2">
      <w:pPr>
        <w:pStyle w:val="Odstavecseseznamem"/>
        <w:keepNext/>
        <w:keepLines/>
        <w:numPr>
          <w:ilvl w:val="0"/>
          <w:numId w:val="7"/>
        </w:numPr>
        <w:spacing w:before="60" w:after="60"/>
        <w:ind w:left="714" w:hanging="357"/>
        <w:contextualSpacing w:val="0"/>
        <w:jc w:val="both"/>
      </w:pPr>
      <w:r>
        <w:t xml:space="preserve">projeví vůli </w:t>
      </w:r>
      <w:r w:rsidR="004362AF">
        <w:t>spočívající ve stáhnutí své žádosti</w:t>
      </w:r>
      <w:r w:rsidR="00FA3964">
        <w:t>;</w:t>
      </w:r>
    </w:p>
    <w:p w14:paraId="6F0CA433" w14:textId="08CF5A8C" w:rsidR="00013934" w:rsidRPr="00585B4D" w:rsidRDefault="00013934" w:rsidP="004E28C2">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podmínek</w:t>
      </w:r>
      <w:r w:rsidR="00FA3964">
        <w:t xml:space="preserve"> Zadavatele</w:t>
      </w:r>
      <w:r w:rsidRPr="00013934">
        <w:t xml:space="preserve"> pro zařazení do </w:t>
      </w:r>
      <w:r w:rsidR="003F49C8">
        <w:t>S</w:t>
      </w:r>
      <w:r w:rsidRPr="00013934">
        <w:t>ystému</w:t>
      </w:r>
      <w:r>
        <w:t xml:space="preserve"> kvalifikace</w:t>
      </w:r>
      <w:r w:rsidRPr="00013934">
        <w:t xml:space="preserve">, se v posledních 3 letech od podání žádosti dopustil závažných nebo dlouhodobých pochybení při plnění dřívějšího smluvního vztahu se Zadavatelem, bez ohledu na to, zda se těchto pochybení dopustil jako hlavní </w:t>
      </w:r>
      <w:r w:rsidRPr="00585B4D">
        <w:t>dodavatel, nebo jako jeho poddodavatel</w:t>
      </w:r>
      <w:r w:rsidR="00FA3964" w:rsidRPr="00585B4D">
        <w:t>.</w:t>
      </w:r>
    </w:p>
    <w:p w14:paraId="1E358039" w14:textId="77777777" w:rsidR="00585B4D" w:rsidRPr="00585B4D" w:rsidRDefault="00585B4D" w:rsidP="00585B4D">
      <w:pPr>
        <w:pStyle w:val="Odstavecseseznamem"/>
        <w:keepNext/>
        <w:keepLines/>
        <w:numPr>
          <w:ilvl w:val="0"/>
          <w:numId w:val="7"/>
        </w:numPr>
        <w:spacing w:before="60" w:after="60"/>
        <w:ind w:left="714" w:hanging="357"/>
        <w:contextualSpacing w:val="0"/>
        <w:jc w:val="both"/>
        <w:rPr>
          <w:rFonts w:cstheme="minorHAnsi"/>
        </w:rPr>
      </w:pPr>
      <w:r w:rsidRPr="00585B4D">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15D16C54" w14:textId="3B0EF604" w:rsidR="00585B4D" w:rsidRPr="00585B4D" w:rsidRDefault="00585B4D" w:rsidP="00585B4D">
      <w:pPr>
        <w:pStyle w:val="Odstavecseseznamem"/>
        <w:keepNext/>
        <w:keepLines/>
        <w:numPr>
          <w:ilvl w:val="0"/>
          <w:numId w:val="7"/>
        </w:numPr>
        <w:spacing w:before="60" w:after="60"/>
        <w:ind w:left="714" w:hanging="357"/>
        <w:contextualSpacing w:val="0"/>
        <w:jc w:val="both"/>
        <w:rPr>
          <w:rFonts w:cstheme="minorHAnsi"/>
        </w:rPr>
      </w:pPr>
      <w:r w:rsidRPr="00585B4D">
        <w:rPr>
          <w:rFonts w:cstheme="minorHAnsi"/>
        </w:rPr>
        <w:t>podá žádost o zařazení do Systému kvalifikace do nesprávné kategorie Systému kvalifikace</w:t>
      </w:r>
    </w:p>
    <w:p w14:paraId="4AFAE3D6" w14:textId="78A557F6" w:rsidR="007D1529" w:rsidRDefault="004D430F" w:rsidP="000E36E6">
      <w:pPr>
        <w:spacing w:before="120" w:after="120"/>
        <w:jc w:val="both"/>
      </w:pPr>
      <w:r w:rsidRPr="004D430F">
        <w:t xml:space="preserve">O zamítnutí žádosti </w:t>
      </w:r>
      <w:r w:rsidR="004362AF">
        <w:t>D</w:t>
      </w:r>
      <w:r w:rsidRPr="004D430F">
        <w:t xml:space="preserve">odavatele o zařazení do </w:t>
      </w:r>
      <w:r w:rsidR="003F49C8">
        <w:t>S</w:t>
      </w:r>
      <w:r w:rsidRPr="004D430F">
        <w:t xml:space="preserve">ystému kvalifikace </w:t>
      </w:r>
      <w:r w:rsidR="004362AF">
        <w:t>Z</w:t>
      </w:r>
      <w:r w:rsidRPr="004D430F">
        <w:t xml:space="preserve">adavatel informuje </w:t>
      </w:r>
      <w:r w:rsidR="004362AF">
        <w:t>D</w:t>
      </w:r>
      <w:r w:rsidRPr="004D430F">
        <w:t xml:space="preserve">odavatele </w:t>
      </w:r>
      <w:r w:rsidR="006D3CFD">
        <w:t xml:space="preserve">                  </w:t>
      </w:r>
      <w:r w:rsidRPr="004D430F">
        <w:t>do 15 dnů od rozhodnutí o žádosti s</w:t>
      </w:r>
      <w:r>
        <w:t> </w:t>
      </w:r>
      <w:r w:rsidRPr="004D430F">
        <w:t>odůvodněním</w:t>
      </w:r>
      <w:r>
        <w:t xml:space="preserve">, které mu bude doručeno prostřednictvím kontaktní osoby Dodavatele specifikované v rámci jeho žádosti o zařazení do </w:t>
      </w:r>
      <w:r w:rsidR="003F49C8">
        <w:t>Sy</w:t>
      </w:r>
      <w:r>
        <w:t xml:space="preserve">stému kvalifikace. </w:t>
      </w:r>
    </w:p>
    <w:p w14:paraId="1DDEE671" w14:textId="77251B68" w:rsidR="004D430F" w:rsidRDefault="007A1211" w:rsidP="000E36E6">
      <w:pPr>
        <w:spacing w:before="120" w:after="120"/>
        <w:jc w:val="both"/>
      </w:pPr>
      <w:r>
        <w:t xml:space="preserve">Pokud se Zadavatel dozví, že Dodavatel přestane splňovat </w:t>
      </w:r>
      <w:bookmarkStart w:id="23" w:name="_Hlk5633955"/>
      <w:r>
        <w:t>požadavky Zadavatele uvedené v</w:t>
      </w:r>
      <w:r w:rsidR="00013934">
        <w:t> Obecné nebo</w:t>
      </w:r>
      <w:r>
        <w:t xml:space="preserve"> Zvláštní části pro konkrétní kategorie</w:t>
      </w:r>
      <w:bookmarkEnd w:id="23"/>
      <w:r w:rsidR="00013934">
        <w:t xml:space="preserve">, popřípadě se Zadavatel dozví o naplnění </w:t>
      </w:r>
      <w:r w:rsidR="007530D6">
        <w:t>některého z </w:t>
      </w:r>
      <w:r w:rsidR="00013934">
        <w:t>důvodů</w:t>
      </w:r>
      <w:r w:rsidR="007530D6">
        <w:t xml:space="preserve"> pro zamítnutí žádosti</w:t>
      </w:r>
      <w:r w:rsidR="00013934">
        <w:t xml:space="preserve"> dle písm. a) – e) výše,</w:t>
      </w:r>
      <w:r>
        <w:t xml:space="preserve"> rozhodne Zadavatel o vyřazení Dodavatele ze </w:t>
      </w:r>
      <w:r w:rsidR="003F49C8">
        <w:t>S</w:t>
      </w:r>
      <w:r>
        <w:t xml:space="preserve">ystému kvalifikace. </w:t>
      </w:r>
      <w:r w:rsidRPr="007A1211">
        <w:t>Dodavatel může být</w:t>
      </w:r>
      <w:r w:rsidR="00FA3964">
        <w:t xml:space="preserve"> a bude</w:t>
      </w:r>
      <w:r w:rsidRPr="007A1211">
        <w:t xml:space="preserve"> ze </w:t>
      </w:r>
      <w:r w:rsidR="003F49C8">
        <w:t>S</w:t>
      </w:r>
      <w:r w:rsidRPr="007A1211">
        <w:t>ystému kvalifikace vyřazen pouze tehdy, pokud je mu odůvodnění vyřazení písemně oznámeno nejméně 15 dnů přede dnem vyřazení</w:t>
      </w:r>
      <w:r w:rsidR="004D430F">
        <w:t>.</w:t>
      </w:r>
    </w:p>
    <w:p w14:paraId="5B0E24A2" w14:textId="7A2C6430" w:rsidR="00EF629C" w:rsidRDefault="00EF629C" w:rsidP="000E36E6">
      <w:pPr>
        <w:spacing w:before="120" w:after="120"/>
        <w:jc w:val="both"/>
      </w:pPr>
      <w:r w:rsidRPr="00EF629C">
        <w:t>V případě rozhodnutí o zamítnutí žádosti</w:t>
      </w:r>
      <w:r>
        <w:t xml:space="preserve"> o zařazení do </w:t>
      </w:r>
      <w:r w:rsidR="003F49C8">
        <w:t>S</w:t>
      </w:r>
      <w:r>
        <w:t xml:space="preserve">ystému kvalifikace či vyřazení ze </w:t>
      </w:r>
      <w:r w:rsidR="003F49C8">
        <w:t>S</w:t>
      </w:r>
      <w:r>
        <w:t>ystému kvalifikace</w:t>
      </w:r>
      <w:r w:rsidRPr="00EF629C">
        <w:t xml:space="preserve"> je </w:t>
      </w:r>
      <w:r>
        <w:t>D</w:t>
      </w:r>
      <w:r w:rsidRPr="00EF629C">
        <w:t xml:space="preserve">odavatel oprávněn podat novou žádost o zařazení do příslušné kategorie </w:t>
      </w:r>
      <w:r w:rsidR="003F49C8">
        <w:t>S</w:t>
      </w:r>
      <w:r w:rsidRPr="00EF629C">
        <w:t xml:space="preserve">ystému </w:t>
      </w:r>
      <w:r>
        <w:t>kvalifikace ihned po</w:t>
      </w:r>
      <w:r w:rsidRPr="00EF629C">
        <w:t xml:space="preserve"> přijetí rozhodnutí </w:t>
      </w:r>
      <w:r>
        <w:t>Zadavatele v dané věci s tím, že lhůty pro posouzení předmětné žádost</w:t>
      </w:r>
      <w:r w:rsidR="007530D6">
        <w:t>i</w:t>
      </w:r>
      <w:r>
        <w:t xml:space="preserve"> platí a </w:t>
      </w:r>
      <w:proofErr w:type="gramStart"/>
      <w:r>
        <w:t>běží</w:t>
      </w:r>
      <w:proofErr w:type="gramEnd"/>
      <w:r>
        <w:t xml:space="preserve"> nanovo v souladu s Obecnou částí a </w:t>
      </w:r>
      <w:proofErr w:type="spellStart"/>
      <w:r>
        <w:t>ZZVZ</w:t>
      </w:r>
      <w:proofErr w:type="spellEnd"/>
      <w:r>
        <w:t>.</w:t>
      </w:r>
    </w:p>
    <w:p w14:paraId="4AD7B6CB" w14:textId="375939FB" w:rsidR="00C76E0B" w:rsidRPr="00C76E0B" w:rsidRDefault="00C76E0B" w:rsidP="001803BA">
      <w:pPr>
        <w:keepNext/>
        <w:keepLines/>
        <w:spacing w:before="240" w:after="120"/>
        <w:jc w:val="both"/>
        <w:rPr>
          <w:b/>
          <w:bCs/>
        </w:rPr>
      </w:pPr>
      <w:bookmarkStart w:id="24" w:name="_Toc522132869"/>
      <w:r w:rsidRPr="00C76E0B">
        <w:rPr>
          <w:b/>
          <w:bCs/>
        </w:rPr>
        <w:lastRenderedPageBreak/>
        <w:t xml:space="preserve">Náklady Dodavatelů spojené se </w:t>
      </w:r>
      <w:r w:rsidR="003F49C8">
        <w:rPr>
          <w:b/>
          <w:bCs/>
        </w:rPr>
        <w:t>S</w:t>
      </w:r>
      <w:r w:rsidRPr="00C76E0B">
        <w:rPr>
          <w:b/>
          <w:bCs/>
        </w:rPr>
        <w:t>ystémem kvalifikace</w:t>
      </w:r>
    </w:p>
    <w:p w14:paraId="636C85B2" w14:textId="356E2A8F" w:rsidR="00C76E0B" w:rsidRDefault="00C76E0B" w:rsidP="001803BA">
      <w:pPr>
        <w:keepNext/>
        <w:keepLines/>
        <w:jc w:val="both"/>
      </w:pPr>
      <w:r>
        <w:rPr>
          <w:bCs/>
        </w:rPr>
        <w:t xml:space="preserve">Veškeré náklady spojené s žádostmi o zařazení do </w:t>
      </w:r>
      <w:r w:rsidR="003F49C8">
        <w:rPr>
          <w:bCs/>
        </w:rPr>
        <w:t>S</w:t>
      </w:r>
      <w:r>
        <w:rPr>
          <w:bCs/>
        </w:rPr>
        <w:t xml:space="preserve">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sidR="00065BEA">
        <w:rPr>
          <w:bCs/>
        </w:rPr>
        <w:t>S</w:t>
      </w:r>
      <w:r>
        <w:rPr>
          <w:bCs/>
        </w:rPr>
        <w:t>ystému kvalifikace</w:t>
      </w:r>
      <w:r w:rsidRPr="00C76E0B">
        <w:rPr>
          <w:bCs/>
        </w:rPr>
        <w:t xml:space="preserve">, a to ani v případě, že na základě </w:t>
      </w:r>
      <w:r w:rsidR="00065BEA">
        <w:rPr>
          <w:bCs/>
        </w:rPr>
        <w:t>S</w:t>
      </w:r>
      <w:r>
        <w:rPr>
          <w:bCs/>
        </w:rPr>
        <w:t>ystému kvalifikace</w:t>
      </w:r>
      <w:r w:rsidRPr="00C76E0B">
        <w:rPr>
          <w:bCs/>
        </w:rPr>
        <w:t xml:space="preserve"> nedojde k zadání žádné veřejné zakázky nebo dojde k nezařazení či vyřazení </w:t>
      </w:r>
      <w:r w:rsidR="001803BA">
        <w:rPr>
          <w:bCs/>
        </w:rPr>
        <w:t>D</w:t>
      </w:r>
      <w:r w:rsidRPr="00C76E0B">
        <w:rPr>
          <w:bCs/>
        </w:rPr>
        <w:t>odavatele ze Systému</w:t>
      </w:r>
      <w:r w:rsidR="00065BEA">
        <w:rPr>
          <w:bCs/>
        </w:rPr>
        <w:t xml:space="preserve"> kvalifikace</w:t>
      </w:r>
      <w:r w:rsidRPr="00C76E0B">
        <w:rPr>
          <w:bCs/>
        </w:rPr>
        <w:t>, a to z jakéhokoliv důvodu.</w:t>
      </w:r>
      <w:bookmarkEnd w:id="24"/>
      <w:r w:rsidRPr="00C76E0B">
        <w:rPr>
          <w:bCs/>
        </w:rPr>
        <w:t xml:space="preserve"> </w:t>
      </w:r>
      <w:r w:rsidRPr="00C76E0B">
        <w:t>Zařazení</w:t>
      </w:r>
      <w:r w:rsidR="001803BA">
        <w:t>m</w:t>
      </w:r>
      <w:r w:rsidRPr="00C76E0B">
        <w:t xml:space="preserve"> </w:t>
      </w:r>
      <w:r w:rsidR="001803BA">
        <w:t>D</w:t>
      </w:r>
      <w:r w:rsidRPr="00C76E0B">
        <w:t xml:space="preserve">odavatele do </w:t>
      </w:r>
      <w:r w:rsidR="00065BEA">
        <w:t>S</w:t>
      </w:r>
      <w:r>
        <w:t>ystému kvalifikace nevzniká Dodavateli</w:t>
      </w:r>
      <w:r w:rsidRPr="00C76E0B">
        <w:t xml:space="preserve"> nárok na uzavření jakékoliv smlouvy se Zadavatelem</w:t>
      </w:r>
      <w:r>
        <w:t>.</w:t>
      </w:r>
    </w:p>
    <w:p w14:paraId="64343256" w14:textId="77777777" w:rsidR="00A16F7A" w:rsidRDefault="00A16F7A" w:rsidP="001803BA">
      <w:pPr>
        <w:keepNext/>
        <w:keepLines/>
        <w:jc w:val="both"/>
      </w:pPr>
    </w:p>
    <w:p w14:paraId="48359562" w14:textId="77777777" w:rsidR="002D482B" w:rsidRPr="00C76E0B" w:rsidRDefault="002D482B" w:rsidP="001803BA">
      <w:pPr>
        <w:keepNext/>
        <w:keepLines/>
        <w:jc w:val="both"/>
        <w:rPr>
          <w:bCs/>
        </w:rPr>
      </w:pPr>
    </w:p>
    <w:p w14:paraId="76596AF2" w14:textId="5DA35943" w:rsidR="00C74BD2" w:rsidRDefault="00C74BD2" w:rsidP="003C4105">
      <w:pPr>
        <w:pStyle w:val="Nadpis1"/>
        <w:spacing w:before="360" w:after="120"/>
        <w:ind w:left="425" w:hanging="425"/>
        <w:jc w:val="center"/>
        <w:rPr>
          <w:rFonts w:asciiTheme="minorHAnsi" w:hAnsiTheme="minorHAnsi" w:cstheme="minorHAnsi"/>
        </w:rPr>
      </w:pPr>
      <w:bookmarkStart w:id="25" w:name="_Toc46730695"/>
      <w:bookmarkStart w:id="26" w:name="_Toc46730707"/>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25"/>
      <w:bookmarkEnd w:id="26"/>
    </w:p>
    <w:p w14:paraId="5EA44A69" w14:textId="5FC78DA3" w:rsidR="00A16F7A" w:rsidRDefault="00A16F7A" w:rsidP="00A16F7A"/>
    <w:p w14:paraId="17032EBC" w14:textId="77777777" w:rsidR="00A16F7A" w:rsidRPr="00F32DBB" w:rsidRDefault="00A16F7A" w:rsidP="00A16F7A">
      <w:pPr>
        <w:jc w:val="both"/>
        <w:rPr>
          <w:b/>
          <w:bCs/>
          <w:color w:val="000000" w:themeColor="text1"/>
        </w:rPr>
      </w:pPr>
      <w:r w:rsidRPr="00F32DBB">
        <w:rPr>
          <w:color w:val="000000" w:themeColor="text1"/>
        </w:rPr>
        <w:t xml:space="preserve">Zadavatel tímto stanoví obecnou platnost dokladů, na </w:t>
      </w:r>
      <w:proofErr w:type="gramStart"/>
      <w:r w:rsidRPr="00F32DBB">
        <w:rPr>
          <w:color w:val="000000" w:themeColor="text1"/>
        </w:rPr>
        <w:t>základě</w:t>
      </w:r>
      <w:proofErr w:type="gramEnd"/>
      <w:r w:rsidRPr="00F32DBB">
        <w:rPr>
          <w:color w:val="000000" w:themeColor="text1"/>
        </w:rPr>
        <w:t xml:space="preserve"> kterých provedl rozhodnutí o zařazení Dodavatele do Systému kvalifikace pro konkrétní kategorii do </w:t>
      </w:r>
      <w:r w:rsidRPr="00F32DBB">
        <w:rPr>
          <w:b/>
          <w:bCs/>
          <w:color w:val="000000" w:themeColor="text1"/>
        </w:rPr>
        <w:t xml:space="preserve">doby uvedené ve Výzvě Zadavatele k aktualizaci dokladů. </w:t>
      </w:r>
    </w:p>
    <w:p w14:paraId="70248E47" w14:textId="77777777" w:rsidR="00A16F7A" w:rsidRPr="00F32DBB" w:rsidRDefault="00A16F7A" w:rsidP="00A16F7A">
      <w:pPr>
        <w:jc w:val="both"/>
        <w:rPr>
          <w:color w:val="000000" w:themeColor="text1"/>
        </w:rPr>
      </w:pPr>
      <w:r w:rsidRPr="00F32DBB">
        <w:rPr>
          <w:color w:val="000000" w:themeColor="text1"/>
        </w:rPr>
        <w:t xml:space="preserve">Pokud má Dodavatel zájem o setrvání v seznamu Dodavatelů zařazených do Systému kvalifikace je povinen </w:t>
      </w:r>
      <w:r w:rsidRPr="00F32DBB">
        <w:rPr>
          <w:b/>
          <w:bCs/>
          <w:color w:val="000000" w:themeColor="text1"/>
        </w:rPr>
        <w:t>nejpozději do doby uvedené ve Výzvě Zadavatele k aktualizaci dokladů odeslat Zadavateli aktualizované dokumenty</w:t>
      </w:r>
      <w:r w:rsidRPr="00F32DBB">
        <w:rPr>
          <w:color w:val="000000" w:themeColor="text1"/>
        </w:rPr>
        <w:t xml:space="preserve"> prokazující nadále splnění kvalifikace, resp. požadavků Zadavatele pro zařazení do Systému kvalifikace pro konkrétní kategorii.</w:t>
      </w:r>
    </w:p>
    <w:p w14:paraId="45732B89" w14:textId="77777777" w:rsidR="00A16F7A" w:rsidRPr="00F32DBB" w:rsidRDefault="00A16F7A" w:rsidP="00A16F7A">
      <w:pPr>
        <w:jc w:val="both"/>
        <w:rPr>
          <w:color w:val="000000" w:themeColor="text1"/>
        </w:rPr>
      </w:pPr>
      <w:r w:rsidRPr="00F32DBB">
        <w:rPr>
          <w:color w:val="000000" w:themeColor="text1"/>
        </w:rPr>
        <w:t xml:space="preserve">Dokumenty odeslané po lhůtě dle předchozího odstavce bude Zadavatel považovat za novou žádost o zařazení do Systému kvalifikace a budou posouzeny v zákonné lhůtě dle čl. VII Obecné části. Pokud v době posuzování nové žádosti Zadavatelem </w:t>
      </w:r>
      <w:proofErr w:type="gramStart"/>
      <w:r w:rsidRPr="00F32DBB">
        <w:rPr>
          <w:color w:val="000000" w:themeColor="text1"/>
        </w:rPr>
        <w:t>vyprší</w:t>
      </w:r>
      <w:proofErr w:type="gramEnd"/>
      <w:r w:rsidRPr="00F32DBB">
        <w:rPr>
          <w:color w:val="000000" w:themeColor="text1"/>
        </w:rPr>
        <w:t xml:space="preserve"> platnost dokumentů stanovená prvním odstavcem tohoto článku bude Dodavatel ze Systému kvalifikace vyřazen a k případnému znovu zařazení dojde na základě nového rozhodnutí Zadavatele v souladu s čl. VII Obecné části.</w:t>
      </w:r>
    </w:p>
    <w:p w14:paraId="6E59F66A" w14:textId="77777777" w:rsidR="00A16F7A" w:rsidRPr="00F32DBB" w:rsidRDefault="00A16F7A" w:rsidP="00A16F7A">
      <w:pPr>
        <w:jc w:val="both"/>
        <w:rPr>
          <w:color w:val="000000" w:themeColor="text1"/>
        </w:rPr>
      </w:pPr>
      <w:r w:rsidRPr="00F32DBB">
        <w:rPr>
          <w:color w:val="000000" w:themeColor="text1"/>
        </w:rPr>
        <w:t xml:space="preserve">Zadavatel si dále vyhrazuje právo Dodavatele zařazené v Systému kvalifikace mimořádně, maximálně však jednou za kalendářní rok, vyzvat k obnovení dokumentů, na </w:t>
      </w:r>
      <w:proofErr w:type="gramStart"/>
      <w:r w:rsidRPr="00F32DBB">
        <w:rPr>
          <w:color w:val="000000" w:themeColor="text1"/>
        </w:rPr>
        <w:t>základě</w:t>
      </w:r>
      <w:proofErr w:type="gramEnd"/>
      <w:r w:rsidRPr="00F32DBB">
        <w:rPr>
          <w:color w:val="000000" w:themeColor="text1"/>
        </w:rPr>
        <w:t xml:space="preserve"> kterých bylo rozhodnuto o jejich zařazení do Systému kvalifikace v konkrétní kategorii. Zadavatel bude této možnosti využívat výjimečně v případech, kdy se bude chystat realizace sektorové veřejné zakázky v dané kategorii a dokumenty Dodavatelů nebudou pro účely realizace této veřejné zakázky aktuální.</w:t>
      </w:r>
    </w:p>
    <w:p w14:paraId="0C4F43EF" w14:textId="77777777" w:rsidR="00A16F7A" w:rsidRPr="00F32DBB" w:rsidRDefault="00A16F7A" w:rsidP="00A16F7A">
      <w:pPr>
        <w:jc w:val="both"/>
        <w:rPr>
          <w:color w:val="000000" w:themeColor="text1"/>
        </w:rPr>
      </w:pPr>
      <w:r w:rsidRPr="00F32DBB">
        <w:rPr>
          <w:color w:val="000000" w:themeColor="text1"/>
        </w:rPr>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w:t>
      </w:r>
      <w:r w:rsidRPr="00F32DBB">
        <w:rPr>
          <w:color w:val="000000" w:themeColor="text1"/>
        </w:rPr>
        <w:br/>
        <w:t>§ 74 a profesní způsobilost podle § 77 odst. 1 nebyly starší 3 měsíců ke dni doložení dokladů vybraným Dodavatelem.</w:t>
      </w:r>
    </w:p>
    <w:p w14:paraId="57EDF260" w14:textId="77777777" w:rsidR="00A16F7A" w:rsidRPr="00C74BD2" w:rsidRDefault="00A16F7A" w:rsidP="00A16F7A">
      <w:pPr>
        <w:jc w:val="both"/>
      </w:pPr>
    </w:p>
    <w:p w14:paraId="05918AD9" w14:textId="77777777" w:rsidR="00A16F7A" w:rsidRPr="00A16F7A" w:rsidRDefault="00A16F7A" w:rsidP="00A16F7A"/>
    <w:p w14:paraId="10125AEC" w14:textId="524429EF" w:rsidR="00AD189D" w:rsidRPr="00065BEA"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27" w:name="_Toc46730696"/>
      <w:bookmarkStart w:id="28" w:name="_Toc46730708"/>
      <w:r w:rsidRPr="00065BEA">
        <w:rPr>
          <w:rFonts w:asciiTheme="minorHAnsi" w:hAnsiTheme="minorHAnsi" w:cstheme="minorHAnsi"/>
        </w:rPr>
        <w:lastRenderedPageBreak/>
        <w:t>Zvláštní čás</w:t>
      </w:r>
      <w:r w:rsidR="008A27A8" w:rsidRPr="00065BEA">
        <w:rPr>
          <w:rFonts w:asciiTheme="minorHAnsi" w:hAnsiTheme="minorHAnsi" w:cstheme="minorHAnsi"/>
        </w:rPr>
        <w:t>t</w:t>
      </w:r>
      <w:bookmarkEnd w:id="27"/>
      <w:bookmarkEnd w:id="28"/>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 xml:space="preserve">základní způsobilosti dle § 74 </w:t>
      </w:r>
      <w:proofErr w:type="spellStart"/>
      <w:r w:rsidRPr="00AC40DC">
        <w:t>ZZVZ</w:t>
      </w:r>
      <w:proofErr w:type="spellEnd"/>
      <w:r w:rsidRPr="00AC40DC">
        <w:t xml:space="preserve"> a profesní způsobilosti dle § 77 odst. 1 </w:t>
      </w:r>
      <w:proofErr w:type="spellStart"/>
      <w:r w:rsidRPr="00AC40DC">
        <w:t>ZZVZ</w:t>
      </w:r>
      <w:proofErr w:type="spellEnd"/>
      <w:r>
        <w:t xml:space="preserve">. Případnou další profesní způsobilost, ekonomickou či technickou kvalifikaci či další podmínky Zadavatele </w:t>
      </w:r>
      <w:r w:rsidR="001803BA">
        <w:t>pak Zadavatel</w:t>
      </w:r>
      <w:r>
        <w:t xml:space="preserve"> podrobně </w:t>
      </w:r>
      <w:r w:rsidR="001803BA">
        <w:t>specifikuje</w:t>
      </w:r>
      <w:r>
        <w:t xml:space="preserve"> ve Zvláštní části.</w:t>
      </w:r>
    </w:p>
    <w:p w14:paraId="26A66DF6" w14:textId="615683AD" w:rsidR="002F6FB4" w:rsidRDefault="002F6FB4" w:rsidP="004B2E46">
      <w:pPr>
        <w:jc w:val="both"/>
        <w:rPr>
          <w:bCs/>
        </w:rPr>
      </w:pPr>
      <w:r>
        <w:rPr>
          <w:bCs/>
        </w:rPr>
        <w:t>K</w:t>
      </w:r>
      <w:r w:rsidRPr="002F6FB4">
        <w:rPr>
          <w:bCs/>
        </w:rPr>
        <w:t> prokázání základní způsobilosti podle § 74</w:t>
      </w:r>
      <w:r>
        <w:rPr>
          <w:bCs/>
        </w:rPr>
        <w:t xml:space="preserve"> </w:t>
      </w:r>
      <w:proofErr w:type="spellStart"/>
      <w:r>
        <w:rPr>
          <w:bCs/>
        </w:rPr>
        <w:t>ZZVZ</w:t>
      </w:r>
      <w:proofErr w:type="spellEnd"/>
      <w:r w:rsidRPr="002F6FB4">
        <w:rPr>
          <w:bCs/>
        </w:rPr>
        <w:t xml:space="preserve"> a profesní způsobilosti podle § 77</w:t>
      </w:r>
      <w:r>
        <w:rPr>
          <w:bCs/>
        </w:rPr>
        <w:t xml:space="preserve"> </w:t>
      </w:r>
      <w:proofErr w:type="spellStart"/>
      <w:r>
        <w:rPr>
          <w:bCs/>
        </w:rPr>
        <w:t>ZZVZ</w:t>
      </w:r>
      <w:proofErr w:type="spellEnd"/>
      <w:r>
        <w:rPr>
          <w:bCs/>
        </w:rPr>
        <w:t xml:space="preserve">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xml:space="preserve">. § 226 a násl. </w:t>
      </w:r>
      <w:proofErr w:type="spellStart"/>
      <w:r>
        <w:rPr>
          <w:bCs/>
        </w:rPr>
        <w:t>ZZVZ</w:t>
      </w:r>
      <w:proofErr w:type="spellEnd"/>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w:t>
      </w:r>
      <w:r w:rsidR="0003302F">
        <w:rPr>
          <w:bCs/>
        </w:rPr>
        <w:t> </w:t>
      </w:r>
      <w:r w:rsidRPr="002F6FB4">
        <w:rPr>
          <w:bCs/>
        </w:rPr>
        <w:t xml:space="preserve">zařazení do </w:t>
      </w:r>
      <w:r w:rsidR="00065BEA">
        <w:rPr>
          <w:bCs/>
        </w:rPr>
        <w:t>S</w:t>
      </w:r>
      <w:r w:rsidRPr="002F6FB4">
        <w:rPr>
          <w:bCs/>
        </w:rPr>
        <w:t>ystému</w:t>
      </w:r>
      <w:r>
        <w:rPr>
          <w:bCs/>
        </w:rPr>
        <w:t xml:space="preserve">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w:t>
      </w:r>
      <w:proofErr w:type="spellStart"/>
      <w:r>
        <w:rPr>
          <w:bCs/>
        </w:rPr>
        <w:t>ZZVZ</w:t>
      </w:r>
      <w:proofErr w:type="spellEnd"/>
      <w:r>
        <w:rPr>
          <w:bCs/>
        </w:rPr>
        <w:t>.</w:t>
      </w:r>
    </w:p>
    <w:p w14:paraId="59D532C2" w14:textId="69A84F64"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Zvláštních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73C971EF" w14:textId="294EB67E" w:rsidR="00401E71" w:rsidRPr="008A27A8" w:rsidRDefault="00401E71" w:rsidP="00401E71">
      <w:pPr>
        <w:jc w:val="both"/>
      </w:pPr>
      <w:r w:rsidRPr="00FE5723">
        <w:t xml:space="preserve">V případě, že </w:t>
      </w:r>
      <w:r>
        <w:t>Z</w:t>
      </w:r>
      <w:r w:rsidRPr="00FE5723">
        <w:t>adavatel stanoví rovněž pravidla týkající se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w:t>
      </w:r>
      <w:proofErr w:type="spellStart"/>
      <w:r w:rsidRPr="00C24AC0">
        <w:t>ZAK</w:t>
      </w:r>
      <w:proofErr w:type="spellEnd"/>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bookmarkStart w:id="29" w:name="_Toc46730697"/>
      <w:bookmarkStart w:id="30" w:name="_Toc46730709"/>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29"/>
      <w:bookmarkEnd w:id="30"/>
    </w:p>
    <w:p w14:paraId="6AC45018" w14:textId="1CC7B910" w:rsidR="004C0EFB" w:rsidRDefault="000D6E0F" w:rsidP="003A6036">
      <w:pPr>
        <w:keepNext/>
        <w:keepLines/>
        <w:jc w:val="both"/>
      </w:pPr>
      <w:r>
        <w:t xml:space="preserve">Rozhodne-li se Zadavatel realizovat </w:t>
      </w:r>
      <w:r w:rsidR="00565BA8" w:rsidRPr="00565BA8">
        <w:t>veřejnou zakázku navazující na Systém kvalifikace</w:t>
      </w:r>
      <w:r w:rsidRPr="00565BA8">
        <w:t xml:space="preserve">, splňující definiční znaky </w:t>
      </w:r>
      <w:r w:rsidR="002C6F67" w:rsidRPr="00565BA8">
        <w:t>S</w:t>
      </w:r>
      <w:r w:rsidRPr="00565BA8">
        <w:t>ektorové veřejné zakázky, vyzve prostřednictvím svého elektronického nástroje</w:t>
      </w:r>
      <w:r w:rsidR="002C6F67" w:rsidRPr="00565BA8">
        <w:t xml:space="preserve"> E-</w:t>
      </w:r>
      <w:proofErr w:type="spellStart"/>
      <w:r w:rsidR="002C6F67" w:rsidRPr="00565BA8">
        <w:t>ZAK</w:t>
      </w:r>
      <w:proofErr w:type="spellEnd"/>
      <w:r w:rsidRPr="00565BA8">
        <w:t xml:space="preserve"> všechny Dodavatele, kteří jsou zavedeni v příslušné kategorii </w:t>
      </w:r>
      <w:r w:rsidR="00065BEA" w:rsidRPr="00565BA8">
        <w:t>S</w:t>
      </w:r>
      <w:r w:rsidRPr="00565BA8">
        <w:t xml:space="preserve">ystému kvalifikace odpovídající předmětu plnění </w:t>
      </w:r>
      <w:r w:rsidR="00565BA8" w:rsidRPr="00565BA8">
        <w:t>této veřejné zakázky</w:t>
      </w:r>
      <w:r w:rsidR="00531667" w:rsidRPr="00565BA8">
        <w:t>, k</w:t>
      </w:r>
      <w:r w:rsidR="00531667">
        <w:t xml:space="preserve"> podání </w:t>
      </w:r>
      <w:r w:rsidR="00AB6D74">
        <w:t xml:space="preserve">předběžných </w:t>
      </w:r>
      <w:r w:rsidR="00531667">
        <w:t>nabídek</w:t>
      </w:r>
      <w:r w:rsidR="00A460AA">
        <w:t xml:space="preserve"> nebo nabídek</w:t>
      </w:r>
      <w:r>
        <w:t>.</w:t>
      </w:r>
    </w:p>
    <w:p w14:paraId="6A94A923" w14:textId="73818C7E" w:rsidR="007C5CF1" w:rsidRPr="007C5CF1" w:rsidRDefault="00436BC7" w:rsidP="003C4105">
      <w:pPr>
        <w:keepNext/>
        <w:keepLines/>
        <w:spacing w:before="240" w:after="120"/>
        <w:jc w:val="both"/>
        <w:rPr>
          <w:b/>
        </w:rPr>
      </w:pPr>
      <w:r>
        <w:rPr>
          <w:b/>
        </w:rPr>
        <w:t>P</w:t>
      </w:r>
      <w:r w:rsidR="007C5CF1" w:rsidRPr="007C5CF1">
        <w:rPr>
          <w:b/>
        </w:rPr>
        <w:t>ředběžné nabídky</w:t>
      </w:r>
      <w:r>
        <w:rPr>
          <w:b/>
        </w:rPr>
        <w:t>/nabídky</w:t>
      </w:r>
      <w:r w:rsidR="007C5CF1" w:rsidRPr="007C5CF1">
        <w:rPr>
          <w:b/>
        </w:rPr>
        <w:t xml:space="preserve"> mimo </w:t>
      </w:r>
      <w:r w:rsidR="00065BEA">
        <w:rPr>
          <w:b/>
        </w:rPr>
        <w:t>S</w:t>
      </w:r>
      <w:r w:rsidR="007C5CF1" w:rsidRPr="007C5CF1">
        <w:rPr>
          <w:b/>
        </w:rPr>
        <w:t>ystém kvalifikace</w:t>
      </w:r>
    </w:p>
    <w:p w14:paraId="55772353" w14:textId="61C21353" w:rsidR="00A460AA" w:rsidRDefault="00A460AA" w:rsidP="00A911FD">
      <w:pPr>
        <w:jc w:val="both"/>
      </w:pPr>
      <w:r>
        <w:t>Zadava</w:t>
      </w:r>
      <w:r w:rsidR="007C5CF1">
        <w:t>t</w:t>
      </w:r>
      <w:r>
        <w:t>el upozorňuje, že osloveni</w:t>
      </w:r>
      <w:r w:rsidR="007C5CF1">
        <w:t xml:space="preserve"> výzvou k podání předběžných nabídek</w:t>
      </w:r>
      <w:r w:rsidR="004271ED">
        <w:t>/nabídek</w:t>
      </w:r>
      <w:r>
        <w:t xml:space="preserve"> </w:t>
      </w:r>
      <w:r w:rsidR="000D5430">
        <w:t xml:space="preserve">budou </w:t>
      </w:r>
      <w:r>
        <w:t xml:space="preserve">jen </w:t>
      </w:r>
      <w:r w:rsidR="007C5CF1" w:rsidRPr="009D7E6D">
        <w:rPr>
          <w:b/>
        </w:rPr>
        <w:t xml:space="preserve">Dodavatelé, kteří podali žádost o zařazení do </w:t>
      </w:r>
      <w:r w:rsidR="00065BEA" w:rsidRPr="009D7E6D">
        <w:rPr>
          <w:b/>
        </w:rPr>
        <w:t>S</w:t>
      </w:r>
      <w:r w:rsidR="007C5CF1" w:rsidRPr="009D7E6D">
        <w:rPr>
          <w:b/>
        </w:rPr>
        <w:t xml:space="preserve">ystému kvalifikace pro příslušnou kategorii a bylo jim Zadavatelem doručeno rozhodnutí o zařazení do </w:t>
      </w:r>
      <w:r w:rsidR="00065BEA" w:rsidRPr="009D7E6D">
        <w:rPr>
          <w:b/>
        </w:rPr>
        <w:t>S</w:t>
      </w:r>
      <w:r w:rsidR="007C5CF1" w:rsidRPr="009D7E6D">
        <w:rPr>
          <w:b/>
        </w:rPr>
        <w:t>ystému</w:t>
      </w:r>
      <w:r w:rsidR="00065BEA" w:rsidRPr="009D7E6D">
        <w:rPr>
          <w:b/>
        </w:rPr>
        <w:t xml:space="preserve"> kvalifikace</w:t>
      </w:r>
      <w:r w:rsidR="007C5CF1" w:rsidRPr="009D7E6D">
        <w:rPr>
          <w:b/>
        </w:rPr>
        <w:t xml:space="preserve"> </w:t>
      </w:r>
      <w:r w:rsidR="00F2010B" w:rsidRPr="009D7E6D">
        <w:rPr>
          <w:b/>
        </w:rPr>
        <w:t xml:space="preserve">ve </w:t>
      </w:r>
      <w:r w:rsidR="007C5CF1" w:rsidRPr="009D7E6D">
        <w:rPr>
          <w:b/>
        </w:rPr>
        <w:t>lhůt</w:t>
      </w:r>
      <w:r w:rsidR="00F2010B" w:rsidRPr="009D7E6D">
        <w:rPr>
          <w:b/>
        </w:rPr>
        <w:t>ách</w:t>
      </w:r>
      <w:r w:rsidR="007C5CF1" w:rsidRPr="009D7E6D">
        <w:rPr>
          <w:b/>
        </w:rPr>
        <w:t xml:space="preserve"> uvedených výše</w:t>
      </w:r>
      <w:r w:rsidR="007C5CF1">
        <w:t xml:space="preserve">. </w:t>
      </w:r>
      <w:r w:rsidR="009F6525">
        <w:t xml:space="preserve">                                                           </w:t>
      </w:r>
      <w:r w:rsidR="007C5CF1">
        <w:t>Na předběžné nabídky</w:t>
      </w:r>
      <w:r w:rsidR="00436BC7">
        <w:t>/nabídky</w:t>
      </w:r>
      <w:r w:rsidR="007C5CF1">
        <w:t xml:space="preserve"> podané subjektem mimo zavedený </w:t>
      </w:r>
      <w:r w:rsidR="00065BEA">
        <w:t>S</w:t>
      </w:r>
      <w:r w:rsidR="007C5CF1">
        <w:t>ystém kvalifikace nebude Zadavatelem brán zřetel a nebudou v </w:t>
      </w:r>
      <w:proofErr w:type="spellStart"/>
      <w:r w:rsidR="000011E0">
        <w:t>ZŘ</w:t>
      </w:r>
      <w:proofErr w:type="spellEnd"/>
      <w:r w:rsidR="007C5CF1">
        <w:t xml:space="preserve"> otevírány.</w:t>
      </w:r>
    </w:p>
    <w:p w14:paraId="127C438D" w14:textId="09E61DD7" w:rsidR="00FE5723" w:rsidRPr="00FE5723" w:rsidRDefault="00FE5723" w:rsidP="003C4105">
      <w:pPr>
        <w:keepNext/>
        <w:keepLines/>
        <w:spacing w:before="240" w:after="120"/>
        <w:jc w:val="both"/>
        <w:rPr>
          <w:b/>
        </w:rPr>
      </w:pPr>
      <w:r w:rsidRPr="00FE5723">
        <w:rPr>
          <w:b/>
        </w:rPr>
        <w:lastRenderedPageBreak/>
        <w:t xml:space="preserve">Pravidla </w:t>
      </w:r>
      <w:proofErr w:type="spellStart"/>
      <w:r w:rsidRPr="00FE5723">
        <w:rPr>
          <w:b/>
        </w:rPr>
        <w:t>ZZVZ</w:t>
      </w:r>
      <w:proofErr w:type="spellEnd"/>
      <w:r w:rsidRPr="00FE5723">
        <w:rPr>
          <w:b/>
        </w:rPr>
        <w:t>, obchodní podmínky</w:t>
      </w:r>
    </w:p>
    <w:p w14:paraId="5B5F144B" w14:textId="3FB3E047" w:rsidR="00406E55" w:rsidRDefault="00531667" w:rsidP="00A911FD">
      <w:pPr>
        <w:keepNext/>
        <w:keepLines/>
        <w:jc w:val="both"/>
      </w:pPr>
      <w:r>
        <w:t>Pro fázi podávání</w:t>
      </w:r>
      <w:r w:rsidR="002C6F67">
        <w:t xml:space="preserve"> předběžných nabídek/</w:t>
      </w:r>
      <w:r>
        <w:t>nabíd</w:t>
      </w:r>
      <w:r w:rsidR="00FE5723">
        <w:t xml:space="preserve">ek jsou platná pravidla obdobná pro </w:t>
      </w:r>
      <w:proofErr w:type="spellStart"/>
      <w:r w:rsidR="00FE5723">
        <w:t>UŘ</w:t>
      </w:r>
      <w:proofErr w:type="spellEnd"/>
      <w:r w:rsidR="00FE5723">
        <w:t xml:space="preserve">, resp. </w:t>
      </w:r>
      <w:proofErr w:type="spellStart"/>
      <w:r w:rsidR="00FE5723">
        <w:t>JŘSU</w:t>
      </w:r>
      <w:proofErr w:type="spellEnd"/>
      <w:r w:rsidR="00FE5723">
        <w:t xml:space="preserve"> podle </w:t>
      </w:r>
      <w:proofErr w:type="spellStart"/>
      <w:r w:rsidR="00FE5723">
        <w:t>ZZVZ</w:t>
      </w:r>
      <w:proofErr w:type="spellEnd"/>
      <w:r w:rsidR="00FE5723">
        <w:t xml:space="preserve"> v závislosti na rozhodnutí Zadavatele. Lhůty pro podání</w:t>
      </w:r>
      <w:r w:rsidR="002C6F67">
        <w:t xml:space="preserve"> předběžných nabídek/</w:t>
      </w:r>
      <w:r w:rsidR="00FE5723">
        <w:t>nabídek, způsob podání a jejich forma budou podrobněji rozepsané v rámci samotných výzev pro podání</w:t>
      </w:r>
      <w:r w:rsidR="002C6F67">
        <w:t xml:space="preserve"> předběžných nabídek/</w:t>
      </w:r>
      <w:r w:rsidR="00FE5723">
        <w:t>nabídek. Součástí výzev budou obchodní podmínky v podobě vzorových návrhů smluv.</w:t>
      </w:r>
    </w:p>
    <w:p w14:paraId="6578E004" w14:textId="4B5FE5CE" w:rsidR="00BC1419" w:rsidRPr="00BC1419" w:rsidRDefault="00BC1419" w:rsidP="000D5430">
      <w:pPr>
        <w:keepNext/>
        <w:keepLines/>
        <w:spacing w:before="240" w:after="120"/>
        <w:jc w:val="both"/>
        <w:rPr>
          <w:b/>
        </w:rPr>
      </w:pPr>
      <w:r w:rsidRPr="00BC1419">
        <w:rPr>
          <w:b/>
        </w:rPr>
        <w:t>Závazek jiné osoby</w:t>
      </w:r>
    </w:p>
    <w:p w14:paraId="45595F73" w14:textId="60CECEF4" w:rsidR="00BC1419" w:rsidRDefault="00BC1419" w:rsidP="00EF629C">
      <w:pPr>
        <w:keepNext/>
        <w:keepLines/>
        <w:jc w:val="both"/>
        <w:rPr>
          <w:bCs/>
        </w:rPr>
      </w:pPr>
      <w:r>
        <w:t xml:space="preserve">Prokázal-li Dodavatel kvalifikaci, resp. podmínku Zadavatele pro zařazení do </w:t>
      </w:r>
      <w:r w:rsidR="00065BEA">
        <w:t>S</w:t>
      </w:r>
      <w:r>
        <w:t xml:space="preserve">ystému kvalifikace jinou osobou, jak je uvedeno výše, </w:t>
      </w:r>
      <w:r>
        <w:rPr>
          <w:bCs/>
        </w:rPr>
        <w:t>je v rámci své</w:t>
      </w:r>
      <w:r w:rsidR="005C5A58">
        <w:rPr>
          <w:bCs/>
        </w:rPr>
        <w:t xml:space="preserve"> předběžné nabídky/</w:t>
      </w:r>
      <w:r w:rsidRPr="00BC1419">
        <w:rPr>
          <w:bCs/>
        </w:rPr>
        <w:t>nabíd</w:t>
      </w:r>
      <w:r>
        <w:rPr>
          <w:bCs/>
        </w:rPr>
        <w:t>ky povinen</w:t>
      </w:r>
      <w:r w:rsidRPr="00BC1419">
        <w:rPr>
          <w:bCs/>
        </w:rPr>
        <w:t xml:space="preserve"> předložit písemný závazek každé</w:t>
      </w:r>
      <w:r>
        <w:rPr>
          <w:bCs/>
        </w:rPr>
        <w:t xml:space="preserve"> jiné osoby ve smyslu čl. </w:t>
      </w:r>
      <w:r>
        <w:rPr>
          <w:bCs/>
        </w:rPr>
        <w:fldChar w:fldCharType="begin"/>
      </w:r>
      <w:r>
        <w:rPr>
          <w:bCs/>
        </w:rPr>
        <w:instrText xml:space="preserve"> REF _Ref6909029 \r \h </w:instrText>
      </w:r>
      <w:r>
        <w:rPr>
          <w:bCs/>
        </w:rPr>
      </w:r>
      <w:r>
        <w:rPr>
          <w:bCs/>
        </w:rPr>
        <w:fldChar w:fldCharType="separate"/>
      </w:r>
      <w:r w:rsidR="009D4433">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w:t>
      </w:r>
      <w:proofErr w:type="spellStart"/>
      <w:r w:rsidRPr="00BC1419">
        <w:rPr>
          <w:bCs/>
        </w:rPr>
        <w:t>ZZVZ</w:t>
      </w:r>
      <w:proofErr w:type="spellEnd"/>
      <w:r w:rsidRPr="00BC1419">
        <w:rPr>
          <w:bCs/>
        </w:rPr>
        <w:t xml:space="preserve">. </w:t>
      </w:r>
    </w:p>
    <w:p w14:paraId="20802101" w14:textId="0C658AB5" w:rsidR="00BC1419" w:rsidRDefault="00BC1419" w:rsidP="00BC1419">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sidR="00A533EC">
        <w:rPr>
          <w:bCs/>
        </w:rPr>
        <w:t xml:space="preserve">                           </w:t>
      </w:r>
      <w:r w:rsidRPr="00BC1419">
        <w:rPr>
          <w:bCs/>
        </w:rPr>
        <w:t xml:space="preserve">s Dodavatelem. Prokazuje-li však Dodavatel prostřednictvím jiné osoby kvalifikaci a předkládá doklady podle § 79 odst. 2 písm. a), b) nebo d) </w:t>
      </w:r>
      <w:proofErr w:type="spellStart"/>
      <w:r w:rsidRPr="00BC1419">
        <w:rPr>
          <w:bCs/>
        </w:rPr>
        <w:t>ZZVZ</w:t>
      </w:r>
      <w:proofErr w:type="spellEnd"/>
      <w:r w:rsidRPr="00BC1419">
        <w:rPr>
          <w:bCs/>
        </w:rPr>
        <w:t xml:space="preserve"> vztahující se k takové osobě, musí dokument podle předchozího odstavce obsahovat závazek, že jiná osoba bude vykonávat stavební práce či služby, ke kterým se prokazované kritérium kvalifikace vztahuje</w:t>
      </w:r>
      <w:r>
        <w:rPr>
          <w:bCs/>
        </w:rPr>
        <w:t>.</w:t>
      </w:r>
    </w:p>
    <w:p w14:paraId="790C4AC2" w14:textId="66A0A2C2" w:rsidR="00BC1419" w:rsidRDefault="00BC1419" w:rsidP="00AF587E">
      <w:pPr>
        <w:keepNext/>
        <w:keepLines/>
        <w:jc w:val="both"/>
        <w:rPr>
          <w:bCs/>
        </w:rPr>
      </w:pPr>
      <w:r>
        <w:rPr>
          <w:bCs/>
        </w:rPr>
        <w:t xml:space="preserve">Dodavatel je povinen v rámci podání </w:t>
      </w:r>
      <w:r w:rsidR="00471318">
        <w:rPr>
          <w:bCs/>
        </w:rPr>
        <w:t>p</w:t>
      </w:r>
      <w:r w:rsidRPr="00BC1419">
        <w:rPr>
          <w:bCs/>
        </w:rPr>
        <w:t>ředběžn</w:t>
      </w:r>
      <w:r w:rsidR="00471318">
        <w:rPr>
          <w:bCs/>
        </w:rPr>
        <w:t>é nabídky/n</w:t>
      </w:r>
      <w:r w:rsidRPr="00BC1419">
        <w:rPr>
          <w:bCs/>
        </w:rPr>
        <w:t>abídk</w:t>
      </w:r>
      <w:r w:rsidR="00AF587E">
        <w:rPr>
          <w:bCs/>
        </w:rPr>
        <w:t>y</w:t>
      </w:r>
      <w:r w:rsidRPr="00BC1419">
        <w:rPr>
          <w:bCs/>
        </w:rPr>
        <w:t xml:space="preserve"> v zadávacím řízení navazujícím na </w:t>
      </w:r>
      <w:r w:rsidR="00065BEA">
        <w:rPr>
          <w:bCs/>
        </w:rPr>
        <w:t>S</w:t>
      </w:r>
      <w:r w:rsidRPr="00BC1419">
        <w:rPr>
          <w:bCs/>
        </w:rPr>
        <w:t>ystém</w:t>
      </w:r>
      <w:r w:rsidR="00471318">
        <w:rPr>
          <w:bCs/>
        </w:rPr>
        <w:t xml:space="preserve"> kvalifikace</w:t>
      </w:r>
      <w:r w:rsidRPr="00BC1419">
        <w:rPr>
          <w:bCs/>
        </w:rPr>
        <w:t xml:space="preserve"> vždy </w:t>
      </w:r>
      <w:r w:rsidR="00471318">
        <w:rPr>
          <w:bCs/>
        </w:rPr>
        <w:t>uvést</w:t>
      </w:r>
      <w:r w:rsidRPr="00BC1419">
        <w:rPr>
          <w:bCs/>
        </w:rPr>
        <w:t xml:space="preserve"> </w:t>
      </w:r>
      <w:r w:rsidR="00471318">
        <w:rPr>
          <w:bCs/>
        </w:rPr>
        <w:t>ty jiné osoby</w:t>
      </w:r>
      <w:r w:rsidRPr="00BC1419">
        <w:rPr>
          <w:bCs/>
        </w:rPr>
        <w:t>, jejichž prostřednictvím prokázal splnění chybějící části kvalifikace</w:t>
      </w:r>
      <w:r w:rsidR="00471318">
        <w:rPr>
          <w:bCs/>
        </w:rPr>
        <w:t>,</w:t>
      </w:r>
      <w:r w:rsidRPr="00BC1419">
        <w:rPr>
          <w:bCs/>
        </w:rPr>
        <w:t xml:space="preserve"> </w:t>
      </w:r>
      <w:r w:rsidR="00471318">
        <w:rPr>
          <w:bCs/>
        </w:rPr>
        <w:t xml:space="preserve">resp. požadavků Zadavatele pro zařazení do </w:t>
      </w:r>
      <w:r w:rsidR="00065BEA">
        <w:rPr>
          <w:bCs/>
        </w:rPr>
        <w:t>S</w:t>
      </w:r>
      <w:r w:rsidR="00471318">
        <w:rPr>
          <w:bCs/>
        </w:rPr>
        <w:t>ystému kvalifikace pro konkrétní kategorii</w:t>
      </w:r>
      <w:r w:rsidRPr="00BC1419">
        <w:rPr>
          <w:bCs/>
        </w:rPr>
        <w:t xml:space="preserve">. </w:t>
      </w:r>
      <w:r w:rsidR="00471318">
        <w:rPr>
          <w:bCs/>
        </w:rPr>
        <w:t>Míra participace jiné osoby na realizaci předmětu plnění konkrétní veřejné zakázky musí věcně a</w:t>
      </w:r>
      <w:r w:rsidR="00D43515">
        <w:rPr>
          <w:bCs/>
        </w:rPr>
        <w:t> </w:t>
      </w:r>
      <w:r w:rsidR="00471318">
        <w:rPr>
          <w:bCs/>
        </w:rPr>
        <w:t>rozsahem odpovídat rozsahu</w:t>
      </w:r>
      <w:r w:rsidR="00AF587E">
        <w:rPr>
          <w:bCs/>
        </w:rPr>
        <w:t>,</w:t>
      </w:r>
      <w:r w:rsidRPr="00BC1419">
        <w:rPr>
          <w:bCs/>
        </w:rPr>
        <w:t xml:space="preserve"> </w:t>
      </w:r>
      <w:r w:rsidR="00471318">
        <w:rPr>
          <w:bCs/>
        </w:rPr>
        <w:t xml:space="preserve">ve kterém jiná osoba prokazovala </w:t>
      </w:r>
      <w:r w:rsidR="00AE1109">
        <w:rPr>
          <w:bCs/>
        </w:rPr>
        <w:t xml:space="preserve">za </w:t>
      </w:r>
      <w:r w:rsidR="00471318">
        <w:rPr>
          <w:bCs/>
        </w:rPr>
        <w:t xml:space="preserve">Dodavatele kvalifikaci, či splnění požadavků Zadavatele pro zařazení do </w:t>
      </w:r>
      <w:r w:rsidR="00065BEA">
        <w:rPr>
          <w:bCs/>
        </w:rPr>
        <w:t>S</w:t>
      </w:r>
      <w:r w:rsidR="00471318">
        <w:rPr>
          <w:bCs/>
        </w:rPr>
        <w:t>ystému kvalifikace</w:t>
      </w:r>
      <w:r w:rsidRPr="00BC1419">
        <w:rPr>
          <w:bCs/>
        </w:rPr>
        <w:t>.</w:t>
      </w:r>
    </w:p>
    <w:p w14:paraId="1E570835" w14:textId="77777777" w:rsidR="00BA6FC7" w:rsidRPr="00A75BCA" w:rsidRDefault="00BA6FC7" w:rsidP="00BA6FC7">
      <w:pPr>
        <w:keepNext/>
        <w:keepLines/>
        <w:spacing w:before="240" w:after="120"/>
        <w:jc w:val="both"/>
        <w:rPr>
          <w:b/>
          <w:bCs/>
        </w:rPr>
      </w:pPr>
      <w:r w:rsidRPr="00A75BCA">
        <w:rPr>
          <w:b/>
          <w:bCs/>
        </w:rPr>
        <w:t>Pouze jedna</w:t>
      </w:r>
      <w:r>
        <w:rPr>
          <w:b/>
          <w:bCs/>
        </w:rPr>
        <w:t xml:space="preserve"> předběžná nabídka/</w:t>
      </w:r>
      <w:r w:rsidRPr="00A75BCA">
        <w:rPr>
          <w:b/>
          <w:bCs/>
        </w:rPr>
        <w:t>nabídka</w:t>
      </w:r>
    </w:p>
    <w:p w14:paraId="0BE29A85" w14:textId="2CCE47CB" w:rsidR="00BA6FC7" w:rsidRDefault="00BA6FC7" w:rsidP="00BA6FC7">
      <w:pPr>
        <w:keepLines/>
        <w:spacing w:after="240"/>
        <w:jc w:val="both"/>
        <w:rPr>
          <w:bCs/>
        </w:rPr>
      </w:pPr>
      <w:bookmarkStart w:id="31" w:name="_Hlk6918943"/>
      <w:r>
        <w:rPr>
          <w:bCs/>
        </w:rPr>
        <w:t xml:space="preserve">Zadavatel upozorňuje, že Dodavatel je oprávněn podat pouze jednu předběžnou nabídku/nabídku v rámci výzvy Zadavatele k podání předběžných nabídek/nabídek na konkrétní ZŘ. Pokud se tedy rozhodne </w:t>
      </w:r>
      <w:bookmarkEnd w:id="31"/>
      <w:r>
        <w:rPr>
          <w:bCs/>
        </w:rPr>
        <w:t>podat předběžnou nabídku/nabídku</w:t>
      </w:r>
      <w:r w:rsidRPr="00A75BCA">
        <w:rPr>
          <w:bCs/>
        </w:rPr>
        <w:t xml:space="preserve">, nesmí být </w:t>
      </w:r>
      <w:r>
        <w:rPr>
          <w:bCs/>
        </w:rPr>
        <w:t>jinou osobou</w:t>
      </w:r>
      <w:r w:rsidRPr="00A75BCA">
        <w:rPr>
          <w:bCs/>
        </w:rPr>
        <w:t>, prostřednictvím</w:t>
      </w:r>
      <w:r>
        <w:rPr>
          <w:bCs/>
        </w:rPr>
        <w:t xml:space="preserve"> které</w:t>
      </w:r>
      <w:r w:rsidRPr="00A75BCA">
        <w:rPr>
          <w:bCs/>
        </w:rPr>
        <w:t xml:space="preserve"> jiný </w:t>
      </w:r>
      <w:r>
        <w:rPr>
          <w:bCs/>
        </w:rPr>
        <w:t>D</w:t>
      </w:r>
      <w:r w:rsidRPr="00A75BCA">
        <w:rPr>
          <w:bCs/>
        </w:rPr>
        <w:t xml:space="preserve">odavatel v téže kategorii prokazuje splnění podmínek </w:t>
      </w:r>
      <w:r>
        <w:rPr>
          <w:bCs/>
        </w:rPr>
        <w:t xml:space="preserve">Zadavatele </w:t>
      </w:r>
      <w:r w:rsidRPr="00A75BCA">
        <w:rPr>
          <w:bCs/>
        </w:rPr>
        <w:t>pro zařazení</w:t>
      </w:r>
      <w:r>
        <w:rPr>
          <w:bCs/>
        </w:rPr>
        <w:t xml:space="preserve"> do </w:t>
      </w:r>
      <w:r w:rsidRPr="00724FED">
        <w:rPr>
          <w:bCs/>
        </w:rPr>
        <w:t>Systému kvalifikace a zároveň podává předběžnou nabídku/nabídku. Obdobné platí, vyskytuje-li se Dodavatel jako subjekt v rámci společnosti dodavatelů,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w:t>
      </w:r>
      <w:r w:rsidRPr="008C28C0">
        <w:rPr>
          <w:bCs/>
        </w:rPr>
        <w:t xml:space="preserve"> </w:t>
      </w:r>
      <w:r w:rsidRPr="00724FED">
        <w:rPr>
          <w:bCs/>
        </w:rPr>
        <w:t>Zadavatel je oprávněn, pokud Dodavatel</w:t>
      </w:r>
      <w:r w:rsidR="000F3A70">
        <w:rPr>
          <w:bCs/>
        </w:rPr>
        <w:t xml:space="preserve"> </w:t>
      </w:r>
      <w:proofErr w:type="gramStart"/>
      <w:r w:rsidRPr="00724FED">
        <w:rPr>
          <w:bCs/>
        </w:rPr>
        <w:t>poruší</w:t>
      </w:r>
      <w:proofErr w:type="gramEnd"/>
      <w:r w:rsidRPr="00724FED">
        <w:rPr>
          <w:bCs/>
        </w:rPr>
        <w:t xml:space="preserve"> zákaz dle tohoto odstavce, Dodavatele vyřadit z příslušné kategorie Systému kvalifikace.</w:t>
      </w:r>
      <w:r>
        <w:rPr>
          <w:bCs/>
        </w:rPr>
        <w:t xml:space="preserve"> Není zakázáno, aby více dodavatelů prokazovalo kvalifikaci prostřednictvím jiné (stejné) osoby dle § 83 </w:t>
      </w:r>
      <w:proofErr w:type="spellStart"/>
      <w:r>
        <w:rPr>
          <w:bCs/>
        </w:rPr>
        <w:t>ZZVZ</w:t>
      </w:r>
      <w:proofErr w:type="spellEnd"/>
      <w:r>
        <w:rPr>
          <w:bCs/>
        </w:rPr>
        <w:t>, jestliže tato osoba sama nepodá nabídku.</w:t>
      </w:r>
    </w:p>
    <w:p w14:paraId="03446D70" w14:textId="0F2D2F96" w:rsidR="00077D58" w:rsidRDefault="00077D58" w:rsidP="004B2E46">
      <w:pPr>
        <w:keepLines/>
        <w:jc w:val="both"/>
        <w:rPr>
          <w:bCs/>
        </w:rPr>
      </w:pPr>
    </w:p>
    <w:p w14:paraId="77A6F5C9" w14:textId="77777777" w:rsidR="002D482B" w:rsidRDefault="002D482B" w:rsidP="004B2E46">
      <w:pPr>
        <w:keepLines/>
        <w:jc w:val="both"/>
        <w:rPr>
          <w:bCs/>
        </w:rPr>
      </w:pPr>
    </w:p>
    <w:p w14:paraId="001B4828" w14:textId="77777777" w:rsidR="002D482B" w:rsidRDefault="002D482B" w:rsidP="004B2E46">
      <w:pPr>
        <w:keepLines/>
        <w:jc w:val="both"/>
        <w:rPr>
          <w:bCs/>
        </w:rPr>
      </w:pPr>
    </w:p>
    <w:p w14:paraId="29476B5C" w14:textId="77777777" w:rsidR="002D482B" w:rsidRDefault="002D482B" w:rsidP="004B2E46">
      <w:pPr>
        <w:keepLines/>
        <w:jc w:val="both"/>
        <w:rPr>
          <w:bCs/>
        </w:rPr>
      </w:pPr>
    </w:p>
    <w:p w14:paraId="5B482CB7" w14:textId="77777777" w:rsidR="002D482B" w:rsidRDefault="002D482B" w:rsidP="004B2E46">
      <w:pPr>
        <w:keepLines/>
        <w:jc w:val="both"/>
        <w:rPr>
          <w:bCs/>
        </w:rPr>
      </w:pPr>
    </w:p>
    <w:p w14:paraId="73270BF2" w14:textId="75DF64C6" w:rsidR="00077D58" w:rsidRDefault="00077D58" w:rsidP="00077D58">
      <w:pPr>
        <w:keepLines/>
        <w:jc w:val="both"/>
        <w:rPr>
          <w:b/>
          <w:bCs/>
        </w:rPr>
      </w:pPr>
      <w:r w:rsidRPr="00077D58">
        <w:rPr>
          <w:b/>
          <w:bCs/>
        </w:rPr>
        <w:lastRenderedPageBreak/>
        <w:t xml:space="preserve"> </w:t>
      </w:r>
      <w:r>
        <w:rPr>
          <w:b/>
          <w:bCs/>
        </w:rPr>
        <w:t>Předběžné nabídky/n</w:t>
      </w:r>
      <w:r w:rsidRPr="001D6AA4">
        <w:rPr>
          <w:b/>
          <w:bCs/>
        </w:rPr>
        <w:t>abídky zahrnující dodávky ze třetích zemí</w:t>
      </w:r>
    </w:p>
    <w:p w14:paraId="3C022DD7" w14:textId="77777777" w:rsidR="00077D58" w:rsidRDefault="00077D58" w:rsidP="00077D58">
      <w:pPr>
        <w:keepLines/>
        <w:jc w:val="both"/>
        <w:rPr>
          <w:bCs/>
        </w:rPr>
      </w:pPr>
      <w:r w:rsidRPr="001D6AA4">
        <w:rPr>
          <w:bCs/>
        </w:rPr>
        <w:t xml:space="preserve">Zadavatel upozorňuje, že v případě sektorové veřejné zakázky na dodávky může Zadavatel vyloučit Dodavatele, je-li podíl hodnoty dodávek, včetně programového vybavení používaného v zařízeních telekomunikačních sítí, původem ze států, s nimiž Evropská unie neuzavřela dohodu zajišťující srovnatelný a účinný přístup pro dodavatele z Evropské unie na trhy těchto zemí, určený přímo použitelným předpisem Evropské unie, vyšší než 50 % z celkové hodnoty nabízených dodávek. </w:t>
      </w:r>
      <w:r>
        <w:rPr>
          <w:bCs/>
        </w:rPr>
        <w:t xml:space="preserve">                            </w:t>
      </w:r>
      <w:r w:rsidRPr="001D6AA4">
        <w:rPr>
          <w:bCs/>
        </w:rPr>
        <w:t>To neplatí, pokud vyhlášená mezinárodní smlouva uzavřená Českou republikou stanoví jinak.</w:t>
      </w:r>
    </w:p>
    <w:p w14:paraId="3AA5634D" w14:textId="77777777" w:rsidR="00077D58" w:rsidRDefault="00077D58" w:rsidP="00077D58">
      <w:pPr>
        <w:keepLines/>
        <w:jc w:val="both"/>
        <w:rPr>
          <w:bCs/>
        </w:rPr>
      </w:pPr>
      <w:r w:rsidRPr="001D6AA4">
        <w:rPr>
          <w:bCs/>
        </w:rPr>
        <w:t>Do podílu dodávek původem ze států uvedených v</w:t>
      </w:r>
      <w:r>
        <w:rPr>
          <w:bCs/>
        </w:rPr>
        <w:t xml:space="preserve"> předchozím </w:t>
      </w:r>
      <w:r w:rsidRPr="001D6AA4">
        <w:rPr>
          <w:bCs/>
        </w:rPr>
        <w:t>odstavci se nezahrnují dodávky ze států, na které byla rozhodnutím Rady Evropské unie rozšířena oblast působnosti směrnice Evropského parlamentu a Rady </w:t>
      </w:r>
      <w:r w:rsidRPr="0084127D">
        <w:rPr>
          <w:bCs/>
        </w:rPr>
        <w:t>2014/25/EU</w:t>
      </w:r>
      <w:r w:rsidRPr="001D6AA4">
        <w:rPr>
          <w:bCs/>
        </w:rPr>
        <w:t> ze dne 26. února 2014 o zadávání zakázek subjekty působícími v odvětví vodního hospodářství, energetiky, dopravy a poštovních služeb a o zrušení směrnice </w:t>
      </w:r>
      <w:r w:rsidRPr="0084127D">
        <w:rPr>
          <w:bCs/>
        </w:rPr>
        <w:t>2004/17/ES</w:t>
      </w:r>
      <w:r>
        <w:rPr>
          <w:bCs/>
        </w:rPr>
        <w:t>.</w:t>
      </w:r>
    </w:p>
    <w:p w14:paraId="3BBC0938" w14:textId="77777777" w:rsidR="00B67E0C" w:rsidRPr="000F32C6" w:rsidRDefault="00B67E0C" w:rsidP="00B67E0C">
      <w:pPr>
        <w:jc w:val="both"/>
        <w:rPr>
          <w:b/>
          <w:bCs/>
        </w:rPr>
      </w:pPr>
      <w:bookmarkStart w:id="32" w:name="_Hlk31105029"/>
      <w:r w:rsidRPr="000F32C6">
        <w:rPr>
          <w:b/>
          <w:bCs/>
        </w:rPr>
        <w:t>Upozornění zadavatele</w:t>
      </w:r>
    </w:p>
    <w:p w14:paraId="37BA82A9" w14:textId="77777777" w:rsidR="00B67E0C" w:rsidRPr="009F61DD" w:rsidRDefault="00B67E0C" w:rsidP="00B67E0C">
      <w:pPr>
        <w:jc w:val="both"/>
        <w:rPr>
          <w:bCs/>
        </w:rPr>
      </w:pPr>
      <w:r w:rsidRPr="009F61DD">
        <w:rPr>
          <w:bCs/>
        </w:rPr>
        <w:t>Zadavatel</w:t>
      </w:r>
      <w:r>
        <w:rPr>
          <w:bCs/>
        </w:rPr>
        <w:t xml:space="preserve"> provede kontrolu u dodavatelů žádajících o zařazení do Systému kvalifikace</w:t>
      </w:r>
      <w:r w:rsidRPr="009F61DD">
        <w:rPr>
          <w:bCs/>
        </w:rPr>
        <w:t>, kte</w:t>
      </w:r>
      <w:r>
        <w:rPr>
          <w:bCs/>
        </w:rPr>
        <w:t>ří</w:t>
      </w:r>
      <w:r w:rsidRPr="009F61DD">
        <w:rPr>
          <w:bCs/>
        </w:rPr>
        <w:t xml:space="preserve"> j</w:t>
      </w:r>
      <w:r>
        <w:rPr>
          <w:bCs/>
        </w:rPr>
        <w:t>sou</w:t>
      </w:r>
      <w:r w:rsidRPr="009F61DD">
        <w:rPr>
          <w:bCs/>
        </w:rPr>
        <w:t xml:space="preserve"> akciovou společností nebo m</w:t>
      </w:r>
      <w:r>
        <w:rPr>
          <w:bCs/>
        </w:rPr>
        <w:t>ají</w:t>
      </w:r>
      <w:r w:rsidRPr="009F61DD">
        <w:rPr>
          <w:bCs/>
        </w:rPr>
        <w:t xml:space="preserve"> právní formu obdobnou akciové společnosti</w:t>
      </w:r>
      <w:r>
        <w:rPr>
          <w:bCs/>
        </w:rPr>
        <w:t xml:space="preserve">, zda mají </w:t>
      </w:r>
      <w:r w:rsidRPr="009F61DD">
        <w:rPr>
          <w:bCs/>
        </w:rPr>
        <w:t>vydány výlučně zaknihované akcie.</w:t>
      </w:r>
    </w:p>
    <w:p w14:paraId="093354A8" w14:textId="545534F4" w:rsidR="00B67E0C" w:rsidRDefault="00B67E0C" w:rsidP="00B67E0C">
      <w:pPr>
        <w:jc w:val="both"/>
        <w:rPr>
          <w:bCs/>
        </w:rPr>
      </w:pPr>
      <w:r w:rsidRPr="009F61DD">
        <w:rPr>
          <w:bCs/>
        </w:rPr>
        <w:t xml:space="preserve">Zadavatel </w:t>
      </w:r>
      <w:r>
        <w:rPr>
          <w:bCs/>
        </w:rPr>
        <w:t xml:space="preserve">po podání nabídky </w:t>
      </w:r>
      <w:r w:rsidRPr="009F61DD">
        <w:rPr>
          <w:bCs/>
        </w:rPr>
        <w:t xml:space="preserve">u vybraného dodavatele </w:t>
      </w:r>
      <w:proofErr w:type="gramStart"/>
      <w:r w:rsidRPr="009F61DD">
        <w:rPr>
          <w:bCs/>
        </w:rPr>
        <w:t>ověří</w:t>
      </w:r>
      <w:proofErr w:type="gramEnd"/>
      <w:r w:rsidRPr="009F61DD">
        <w:rPr>
          <w:bCs/>
        </w:rPr>
        <w:t xml:space="preserve"> naplnění důvodu pro vyloučení dle § 48 odstavce 7 </w:t>
      </w:r>
      <w:proofErr w:type="spellStart"/>
      <w:r w:rsidRPr="009F61DD">
        <w:rPr>
          <w:bCs/>
        </w:rPr>
        <w:t>ZZVZ</w:t>
      </w:r>
      <w:proofErr w:type="spellEnd"/>
      <w:r w:rsidRPr="009F61DD">
        <w:rPr>
          <w:bCs/>
        </w:rPr>
        <w:t xml:space="preserve"> na základě informací vedených v obchodním rejstříku. Pokud z informací vedených v</w:t>
      </w:r>
      <w:r w:rsidR="002018F3">
        <w:rPr>
          <w:bCs/>
        </w:rPr>
        <w:t> </w:t>
      </w:r>
      <w:r w:rsidRPr="009F61DD">
        <w:rPr>
          <w:bCs/>
        </w:rPr>
        <w:t xml:space="preserve">obchodním rejstříku vyplývá naplnění důvodu pro vyloučení dle § 48 odstavce 7 </w:t>
      </w:r>
      <w:proofErr w:type="spellStart"/>
      <w:r w:rsidRPr="009F61DD">
        <w:rPr>
          <w:bCs/>
        </w:rPr>
        <w:t>ZZVZ</w:t>
      </w:r>
      <w:proofErr w:type="spellEnd"/>
      <w:r w:rsidRPr="009F61DD">
        <w:rPr>
          <w:bCs/>
        </w:rPr>
        <w:t xml:space="preserve">, zadavatel účastníka zadávacího řízení </w:t>
      </w:r>
      <w:proofErr w:type="gramStart"/>
      <w:r w:rsidRPr="009F61DD">
        <w:rPr>
          <w:bCs/>
        </w:rPr>
        <w:t>vyloučí</w:t>
      </w:r>
      <w:proofErr w:type="gramEnd"/>
      <w:r w:rsidRPr="009F61DD">
        <w:rPr>
          <w:bCs/>
        </w:rPr>
        <w:t xml:space="preserve"> ze zadávacího řízení. </w:t>
      </w:r>
    </w:p>
    <w:p w14:paraId="11435A8B" w14:textId="77777777" w:rsidR="00B67E0C" w:rsidRPr="00B60426" w:rsidRDefault="00B67E0C" w:rsidP="00B67E0C">
      <w:pPr>
        <w:jc w:val="both"/>
        <w:rPr>
          <w:bCs/>
        </w:rPr>
      </w:pPr>
      <w:r w:rsidRPr="00B60426">
        <w:rPr>
          <w:bCs/>
        </w:rPr>
        <w:t>Zadavatel může vyloučit účastníka zadávacího řízení, který je akciovou společností nebo má právní formu obdobnou akciové společnosti a nemá vydány výlučně zaknihované akcie.</w:t>
      </w:r>
    </w:p>
    <w:p w14:paraId="5FF55219" w14:textId="0BA0322D" w:rsidR="00B67E0C" w:rsidRDefault="00B67E0C" w:rsidP="00B67E0C">
      <w:pPr>
        <w:jc w:val="both"/>
        <w:rPr>
          <w:bCs/>
        </w:rPr>
      </w:pPr>
      <w:r w:rsidRPr="009F61DD">
        <w:rPr>
          <w:bCs/>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w:t>
      </w:r>
      <w:proofErr w:type="spellStart"/>
      <w:r w:rsidRPr="009F61DD">
        <w:rPr>
          <w:bCs/>
        </w:rPr>
        <w:t>ZZVZ</w:t>
      </w:r>
      <w:proofErr w:type="spellEnd"/>
      <w:r w:rsidRPr="009F61DD">
        <w:rPr>
          <w:bCs/>
        </w:rPr>
        <w:t>.</w:t>
      </w:r>
    </w:p>
    <w:p w14:paraId="4A768D76" w14:textId="77777777" w:rsidR="00281297" w:rsidRPr="006B14B2" w:rsidRDefault="00281297" w:rsidP="00281297">
      <w:pPr>
        <w:jc w:val="both"/>
      </w:pPr>
      <w:bookmarkStart w:id="33" w:name="_Hlk33902927"/>
      <w:r w:rsidRPr="004F5711">
        <w:rPr>
          <w:bCs/>
        </w:rPr>
        <w:t xml:space="preserve">V podmínkách vymezených v zadávacích řízeních navazujících na Systém kvalifikace může zadavatel uvést další požadavky případně další podmínky, aby vybraný dodavatel v rámci své součinnosti před podpisem smlouvy čestně prohlásil, </w:t>
      </w:r>
      <w:r w:rsidRPr="00127733">
        <w:t>že neuzavřel a neuzavře s jinými dodavateli zakázanou dohodu podle zvláštního právního předpisu (zákon o ochraně hospodářské soutěže) v souvislosti s danou veřejnou zakázkou.</w:t>
      </w:r>
    </w:p>
    <w:p w14:paraId="411DB81E" w14:textId="77777777" w:rsidR="00281297" w:rsidRDefault="00281297" w:rsidP="00281297">
      <w:pPr>
        <w:jc w:val="both"/>
        <w:rPr>
          <w:bCs/>
        </w:rPr>
      </w:pPr>
    </w:p>
    <w:p w14:paraId="2C2D1EFB" w14:textId="77777777" w:rsidR="00281297" w:rsidRDefault="00281297" w:rsidP="00281297">
      <w:pPr>
        <w:jc w:val="both"/>
      </w:pPr>
      <w:r>
        <w:rPr>
          <w:bCs/>
        </w:rPr>
        <w:t xml:space="preserve">Zadavatel upozorňuje na novelu § 122 </w:t>
      </w:r>
      <w:proofErr w:type="spellStart"/>
      <w:r>
        <w:rPr>
          <w:bCs/>
        </w:rPr>
        <w:t>ZZVZ</w:t>
      </w:r>
      <w:proofErr w:type="spellEnd"/>
      <w:r>
        <w:rPr>
          <w:bCs/>
        </w:rPr>
        <w:t xml:space="preserve"> účinnou od 1. 6. 2021, podle které platí následující: „Zadavatel </w:t>
      </w:r>
      <w:proofErr w:type="gramStart"/>
      <w:r>
        <w:rPr>
          <w:bCs/>
        </w:rPr>
        <w:t>vyloučí</w:t>
      </w:r>
      <w:proofErr w:type="gramEnd"/>
      <w:r>
        <w:rPr>
          <w:bCs/>
        </w:rPr>
        <w:t xml:space="preserve"> vybraného dodavatele, je-li českou právnickou osobou, která má skutečného majitele, pokud nebylo podle odstavce 4 § 122 </w:t>
      </w:r>
      <w:proofErr w:type="spellStart"/>
      <w:r>
        <w:rPr>
          <w:bCs/>
        </w:rPr>
        <w:t>ZZVZ</w:t>
      </w:r>
      <w:proofErr w:type="spellEnd"/>
      <w:r>
        <w:rPr>
          <w:bCs/>
        </w:rPr>
        <w:t xml:space="preserve"> možné zjistit údaje o jeho skutečném majiteli</w:t>
      </w:r>
      <w:r>
        <w:rPr>
          <w:bCs/>
        </w:rPr>
        <w:br/>
        <w:t xml:space="preserve">z evidence skutečných majitelů“ [§ 122 odst. 7 písm. a) </w:t>
      </w:r>
      <w:proofErr w:type="spellStart"/>
      <w:r>
        <w:rPr>
          <w:bCs/>
        </w:rPr>
        <w:t>ZZVZ</w:t>
      </w:r>
      <w:proofErr w:type="spellEnd"/>
      <w:r>
        <w:rPr>
          <w:bCs/>
        </w:rPr>
        <w:t>].</w:t>
      </w:r>
    </w:p>
    <w:p w14:paraId="5A0A52FB" w14:textId="77777777" w:rsidR="00281297" w:rsidRPr="004F5711" w:rsidRDefault="00281297" w:rsidP="00281297">
      <w:pPr>
        <w:jc w:val="both"/>
        <w:rPr>
          <w:bCs/>
        </w:rPr>
      </w:pPr>
    </w:p>
    <w:p w14:paraId="29EEA7CA" w14:textId="77777777" w:rsidR="00F65385" w:rsidRPr="004F5711" w:rsidRDefault="00F65385" w:rsidP="00F93FCC">
      <w:pPr>
        <w:jc w:val="both"/>
        <w:rPr>
          <w:bCs/>
        </w:rPr>
      </w:pPr>
    </w:p>
    <w:bookmarkEnd w:id="32"/>
    <w:bookmarkEnd w:id="33"/>
    <w:p w14:paraId="40B4565F"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6F0654B7" w14:textId="5A1753F0" w:rsidR="004F1F33" w:rsidRDefault="00E4086F" w:rsidP="00622DAC">
      <w:pPr>
        <w:pStyle w:val="Obsah1"/>
        <w:rPr>
          <w:rFonts w:eastAsiaTheme="minorEastAsia" w:cstheme="minorBidi"/>
          <w:b w:val="0"/>
          <w:bCs w:val="0"/>
          <w:caps w:val="0"/>
          <w:noProof/>
          <w:sz w:val="22"/>
          <w:szCs w:val="22"/>
          <w:lang w:eastAsia="cs-CZ"/>
        </w:rPr>
      </w:pPr>
      <w:r w:rsidRPr="00E4086F">
        <w:fldChar w:fldCharType="begin"/>
      </w:r>
      <w:r w:rsidRPr="00E4086F">
        <w:instrText xml:space="preserve"> TOC \o "1-3" \h \z \u </w:instrText>
      </w:r>
      <w:r w:rsidRPr="00E4086F">
        <w:fldChar w:fldCharType="separate"/>
      </w:r>
    </w:p>
    <w:p w14:paraId="60ECD136" w14:textId="64B4571A" w:rsidR="004F1F33" w:rsidRDefault="003856AB">
      <w:pPr>
        <w:pStyle w:val="Obsah1"/>
        <w:rPr>
          <w:rFonts w:eastAsiaTheme="minorEastAsia" w:cstheme="minorBidi"/>
          <w:b w:val="0"/>
          <w:bCs w:val="0"/>
          <w:caps w:val="0"/>
          <w:noProof/>
          <w:sz w:val="22"/>
          <w:szCs w:val="22"/>
          <w:lang w:eastAsia="cs-CZ"/>
        </w:rPr>
      </w:pPr>
      <w:hyperlink w:anchor="_Toc46730710" w:history="1">
        <w:r w:rsidR="004F1F33" w:rsidRPr="0074142B">
          <w:rPr>
            <w:rStyle w:val="Hypertextovodkaz"/>
            <w:noProof/>
          </w:rPr>
          <w:t>I.</w:t>
        </w:r>
        <w:r w:rsidR="004F1F33">
          <w:rPr>
            <w:rFonts w:eastAsiaTheme="minorEastAsia" w:cstheme="minorBidi"/>
            <w:b w:val="0"/>
            <w:bCs w:val="0"/>
            <w:caps w:val="0"/>
            <w:noProof/>
            <w:sz w:val="22"/>
            <w:szCs w:val="22"/>
            <w:lang w:eastAsia="cs-CZ"/>
          </w:rPr>
          <w:tab/>
        </w:r>
        <w:r w:rsidR="004F1F33" w:rsidRPr="0074142B">
          <w:rPr>
            <w:rStyle w:val="Hypertextovodkaz"/>
            <w:noProof/>
          </w:rPr>
          <w:t>Úvod</w:t>
        </w:r>
        <w:r w:rsidR="004F1F33">
          <w:rPr>
            <w:noProof/>
            <w:webHidden/>
          </w:rPr>
          <w:tab/>
        </w:r>
        <w:r w:rsidR="004F1F33">
          <w:rPr>
            <w:noProof/>
            <w:webHidden/>
          </w:rPr>
          <w:fldChar w:fldCharType="begin"/>
        </w:r>
        <w:r w:rsidR="004F1F33">
          <w:rPr>
            <w:noProof/>
            <w:webHidden/>
          </w:rPr>
          <w:instrText xml:space="preserve"> PAGEREF _Toc46730710 \h </w:instrText>
        </w:r>
        <w:r w:rsidR="004F1F33">
          <w:rPr>
            <w:noProof/>
            <w:webHidden/>
          </w:rPr>
        </w:r>
        <w:r w:rsidR="004F1F33">
          <w:rPr>
            <w:noProof/>
            <w:webHidden/>
          </w:rPr>
          <w:fldChar w:fldCharType="separate"/>
        </w:r>
        <w:r w:rsidR="009D4433">
          <w:rPr>
            <w:noProof/>
            <w:webHidden/>
          </w:rPr>
          <w:t>18</w:t>
        </w:r>
        <w:r w:rsidR="004F1F33">
          <w:rPr>
            <w:noProof/>
            <w:webHidden/>
          </w:rPr>
          <w:fldChar w:fldCharType="end"/>
        </w:r>
      </w:hyperlink>
    </w:p>
    <w:p w14:paraId="7822F1A2" w14:textId="757E62AC" w:rsidR="004F1F33" w:rsidRDefault="003856AB">
      <w:pPr>
        <w:pStyle w:val="Obsah1"/>
        <w:rPr>
          <w:rFonts w:eastAsiaTheme="minorEastAsia" w:cstheme="minorBidi"/>
          <w:b w:val="0"/>
          <w:bCs w:val="0"/>
          <w:caps w:val="0"/>
          <w:noProof/>
          <w:sz w:val="22"/>
          <w:szCs w:val="22"/>
          <w:lang w:eastAsia="cs-CZ"/>
        </w:rPr>
      </w:pPr>
      <w:hyperlink w:anchor="_Toc46730711" w:history="1">
        <w:r w:rsidR="004F1F33" w:rsidRPr="0074142B">
          <w:rPr>
            <w:rStyle w:val="Hypertextovodkaz"/>
            <w:noProof/>
          </w:rPr>
          <w:t>II.</w:t>
        </w:r>
        <w:r w:rsidR="004F1F33">
          <w:rPr>
            <w:rFonts w:eastAsiaTheme="minorEastAsia" w:cstheme="minorBidi"/>
            <w:b w:val="0"/>
            <w:bCs w:val="0"/>
            <w:caps w:val="0"/>
            <w:noProof/>
            <w:sz w:val="22"/>
            <w:szCs w:val="22"/>
            <w:lang w:eastAsia="cs-CZ"/>
          </w:rPr>
          <w:tab/>
        </w:r>
        <w:r w:rsidR="004F1F33" w:rsidRPr="0074142B">
          <w:rPr>
            <w:rStyle w:val="Hypertextovodkaz"/>
            <w:noProof/>
          </w:rPr>
          <w:t>Podmínky účasti v Systému kvalifikace</w:t>
        </w:r>
        <w:r w:rsidR="004F1F33">
          <w:rPr>
            <w:noProof/>
            <w:webHidden/>
          </w:rPr>
          <w:tab/>
        </w:r>
        <w:r w:rsidR="004F1F33">
          <w:rPr>
            <w:noProof/>
            <w:webHidden/>
          </w:rPr>
          <w:fldChar w:fldCharType="begin"/>
        </w:r>
        <w:r w:rsidR="004F1F33">
          <w:rPr>
            <w:noProof/>
            <w:webHidden/>
          </w:rPr>
          <w:instrText xml:space="preserve"> PAGEREF _Toc46730711 \h </w:instrText>
        </w:r>
        <w:r w:rsidR="004F1F33">
          <w:rPr>
            <w:noProof/>
            <w:webHidden/>
          </w:rPr>
        </w:r>
        <w:r w:rsidR="004F1F33">
          <w:rPr>
            <w:noProof/>
            <w:webHidden/>
          </w:rPr>
          <w:fldChar w:fldCharType="separate"/>
        </w:r>
        <w:r w:rsidR="009D4433">
          <w:rPr>
            <w:noProof/>
            <w:webHidden/>
          </w:rPr>
          <w:t>19</w:t>
        </w:r>
        <w:r w:rsidR="004F1F33">
          <w:rPr>
            <w:noProof/>
            <w:webHidden/>
          </w:rPr>
          <w:fldChar w:fldCharType="end"/>
        </w:r>
      </w:hyperlink>
    </w:p>
    <w:p w14:paraId="3B206018" w14:textId="29EEA1F6" w:rsidR="00E4086F" w:rsidRDefault="00E4086F" w:rsidP="00E26866">
      <w:pPr>
        <w:pStyle w:val="Obsah1"/>
      </w:pPr>
      <w:r w:rsidRPr="00E4086F">
        <w:fldChar w:fldCharType="end"/>
      </w:r>
      <w:r w:rsidR="00D34860">
        <w:t xml:space="preserve">III. </w:t>
      </w:r>
      <w:r w:rsidR="00D34860">
        <w:tab/>
        <w:t>přílohy………………………………………………………………………………………………………………… ………………………24</w:t>
      </w:r>
    </w:p>
    <w:p w14:paraId="0F7BFD8A" w14:textId="77777777" w:rsidR="00E4086F" w:rsidRPr="000556AB"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34" w:name="_Toc7510473"/>
      <w:bookmarkStart w:id="35" w:name="_Toc11834519"/>
      <w:bookmarkStart w:id="36" w:name="_Toc46730698"/>
      <w:bookmarkStart w:id="37" w:name="_Toc46730710"/>
      <w:r w:rsidRPr="000556AB">
        <w:rPr>
          <w:rFonts w:asciiTheme="minorHAnsi" w:hAnsiTheme="minorHAnsi" w:cstheme="minorHAnsi"/>
        </w:rPr>
        <w:lastRenderedPageBreak/>
        <w:t>Úvod</w:t>
      </w:r>
      <w:bookmarkEnd w:id="34"/>
      <w:bookmarkEnd w:id="35"/>
      <w:bookmarkEnd w:id="36"/>
      <w:bookmarkEnd w:id="37"/>
    </w:p>
    <w:p w14:paraId="7B7CDCBD" w14:textId="77777777" w:rsidR="00DE13C0" w:rsidRDefault="00DE13C0" w:rsidP="00DE13C0">
      <w:pPr>
        <w:jc w:val="both"/>
      </w:pPr>
      <w:r>
        <w:t>V rámci této části (Zvláštní část) Zadavatel specifikuje budoucí Sektorovou veřejnou zakázku, kterou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nástroji E-</w:t>
      </w:r>
      <w:proofErr w:type="spellStart"/>
      <w:r>
        <w:t>ZAK</w:t>
      </w:r>
      <w:proofErr w:type="spellEnd"/>
      <w:r>
        <w:t>.</w:t>
      </w:r>
    </w:p>
    <w:p w14:paraId="002D3EDE" w14:textId="77777777" w:rsidR="00DE13C0" w:rsidRPr="00822321" w:rsidRDefault="00DE13C0" w:rsidP="00DE13C0">
      <w:pPr>
        <w:jc w:val="both"/>
      </w:pPr>
      <w:r>
        <w:t xml:space="preserve">V rámci </w:t>
      </w:r>
      <w:r w:rsidRPr="00822321">
        <w:t xml:space="preserve">této části </w:t>
      </w:r>
      <w:r>
        <w:t>Z</w:t>
      </w:r>
      <w:r w:rsidRPr="00822321">
        <w:t>adavatel podrobně popisuje požadavky na zavedení do Systému kvalifikace pro předmět plnění „Dodávky betonových žlabů, označníků a dlaždic“.</w:t>
      </w:r>
    </w:p>
    <w:p w14:paraId="14B5585D" w14:textId="0C0B962B" w:rsidR="00861D2D" w:rsidRDefault="00861D2D" w:rsidP="00E4086F">
      <w:pPr>
        <w:jc w:val="both"/>
      </w:pPr>
    </w:p>
    <w:p w14:paraId="338CB3CF" w14:textId="306CD04E" w:rsidR="00861D2D" w:rsidRDefault="00861D2D" w:rsidP="00E4086F">
      <w:pPr>
        <w:jc w:val="both"/>
      </w:pPr>
    </w:p>
    <w:p w14:paraId="59802065" w14:textId="6AF5E74E" w:rsidR="00861D2D" w:rsidRDefault="00861D2D" w:rsidP="00E4086F">
      <w:pPr>
        <w:jc w:val="both"/>
      </w:pPr>
    </w:p>
    <w:p w14:paraId="76B79C0F" w14:textId="37AAFA71" w:rsidR="00861D2D" w:rsidRDefault="00861D2D" w:rsidP="00E4086F">
      <w:pPr>
        <w:jc w:val="both"/>
      </w:pPr>
    </w:p>
    <w:p w14:paraId="35569E1D" w14:textId="77777777" w:rsidR="00861D2D" w:rsidRDefault="00861D2D" w:rsidP="00E4086F">
      <w:pPr>
        <w:jc w:val="both"/>
      </w:pPr>
    </w:p>
    <w:p w14:paraId="686EF26F" w14:textId="53469593" w:rsidR="00404C23" w:rsidRPr="00E9245D" w:rsidRDefault="00404C23" w:rsidP="00404C23">
      <w:pPr>
        <w:pStyle w:val="Nadpis1"/>
        <w:pageBreakBefore/>
        <w:spacing w:before="360" w:after="120"/>
        <w:ind w:left="425" w:hanging="425"/>
        <w:jc w:val="center"/>
        <w:rPr>
          <w:rFonts w:asciiTheme="minorHAnsi" w:hAnsiTheme="minorHAnsi" w:cstheme="minorHAnsi"/>
        </w:rPr>
      </w:pPr>
      <w:bookmarkStart w:id="38" w:name="_Toc11834520"/>
      <w:bookmarkStart w:id="39" w:name="_Toc29966524"/>
      <w:bookmarkStart w:id="40" w:name="_Toc46730699"/>
      <w:bookmarkStart w:id="41" w:name="_Toc46730711"/>
      <w:r w:rsidRPr="00E9245D">
        <w:rPr>
          <w:rFonts w:asciiTheme="minorHAnsi" w:hAnsiTheme="minorHAnsi" w:cstheme="minorHAnsi"/>
        </w:rPr>
        <w:lastRenderedPageBreak/>
        <w:t>Podmínky účasti v Systému kvalifikace</w:t>
      </w:r>
      <w:bookmarkEnd w:id="38"/>
      <w:bookmarkEnd w:id="39"/>
      <w:bookmarkEnd w:id="40"/>
      <w:bookmarkEnd w:id="41"/>
    </w:p>
    <w:p w14:paraId="34C87FFE" w14:textId="1B77CF9D" w:rsidR="006F6B65" w:rsidRDefault="00E4086F" w:rsidP="00E4086F">
      <w:pPr>
        <w:jc w:val="both"/>
      </w:pPr>
      <w:r>
        <w:t xml:space="preserve">Zadavatel níže uvádí požadavky, které musí Dodavatel splňovat, platné pro všechny kategorie a obecná pravidla platná pro prokazování splnění podmínek pro zařazení do Systému kvalifikace. </w:t>
      </w:r>
    </w:p>
    <w:p w14:paraId="68BC5C12" w14:textId="41D38551" w:rsidR="00E4086F" w:rsidRDefault="00E4086F" w:rsidP="004D5D50">
      <w:pPr>
        <w:pStyle w:val="Odstavecseseznamem"/>
        <w:numPr>
          <w:ilvl w:val="1"/>
          <w:numId w:val="39"/>
        </w:numPr>
        <w:spacing w:before="160"/>
        <w:jc w:val="both"/>
        <w:rPr>
          <w:b/>
        </w:rPr>
      </w:pPr>
      <w:bookmarkStart w:id="42" w:name="_Ref147928550"/>
      <w:r w:rsidRPr="006709C3">
        <w:rPr>
          <w:b/>
        </w:rPr>
        <w:t>Základní způsobilost</w:t>
      </w:r>
      <w:bookmarkEnd w:id="42"/>
      <w:r w:rsidRPr="006709C3">
        <w:rPr>
          <w:b/>
        </w:rPr>
        <w:t xml:space="preserve"> </w:t>
      </w:r>
    </w:p>
    <w:p w14:paraId="1D2508CA" w14:textId="77777777" w:rsidR="00E4086F" w:rsidRPr="006709C3" w:rsidRDefault="00E4086F" w:rsidP="00E4086F">
      <w:pPr>
        <w:pStyle w:val="Odstavecseseznamem"/>
        <w:spacing w:before="120" w:after="120"/>
        <w:contextualSpacing w:val="0"/>
        <w:jc w:val="both"/>
      </w:pPr>
      <w:bookmarkStart w:id="43" w:name="_Hlk8307843"/>
      <w:r w:rsidRPr="006709C3">
        <w:t>Základní způsobilost splní Dodavatel:</w:t>
      </w:r>
    </w:p>
    <w:bookmarkEnd w:id="43"/>
    <w:p w14:paraId="30CF020E" w14:textId="6C048A0C" w:rsidR="00E4086F" w:rsidRPr="006709C3" w:rsidRDefault="00E4086F" w:rsidP="00E4086F">
      <w:pPr>
        <w:numPr>
          <w:ilvl w:val="0"/>
          <w:numId w:val="9"/>
        </w:numPr>
        <w:ind w:left="1276"/>
        <w:jc w:val="both"/>
        <w:rPr>
          <w:lang w:val="x-none"/>
        </w:rPr>
      </w:pPr>
      <w:r w:rsidRPr="006709C3">
        <w:rPr>
          <w:lang w:val="x-none"/>
        </w:rPr>
        <w:t xml:space="preserve">který nebyl v zemi svého sídla v posledních 5 letech před </w:t>
      </w:r>
      <w:bookmarkStart w:id="44" w:name="_Hlk11313869"/>
      <w:r w:rsidRPr="00A85584">
        <w:rPr>
          <w:lang w:val="x-none"/>
        </w:rPr>
        <w:t>podáním žádosti o zařazení do systému kvalifikace</w:t>
      </w:r>
      <w:bookmarkEnd w:id="44"/>
      <w:r w:rsidRPr="00A85584">
        <w:rPr>
          <w:lang w:val="x-none"/>
        </w:rPr>
        <w:t xml:space="preserve"> prostřednictvím E-</w:t>
      </w:r>
      <w:proofErr w:type="spellStart"/>
      <w:r w:rsidRPr="00A85584">
        <w:rPr>
          <w:lang w:val="x-none"/>
        </w:rPr>
        <w:t>ZAK</w:t>
      </w:r>
      <w:proofErr w:type="spellEnd"/>
      <w:r w:rsidRPr="006709C3">
        <w:rPr>
          <w:lang w:val="x-none"/>
        </w:rPr>
        <w:t xml:space="preserve"> pravomocně odsouzen pro trestný čin uvedený v příloze č. 3 k </w:t>
      </w:r>
      <w:proofErr w:type="spellStart"/>
      <w:r w:rsidRPr="006709C3">
        <w:t>ZZVZ</w:t>
      </w:r>
      <w:proofErr w:type="spellEnd"/>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w:t>
      </w:r>
      <w:r w:rsidR="00054CDE">
        <w:t> </w:t>
      </w:r>
      <w:r w:rsidRPr="006709C3">
        <w:rPr>
          <w:lang w:val="x-none"/>
        </w:rPr>
        <w:t xml:space="preserve">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5EE4228" w14:textId="77777777" w:rsidR="00E4086F" w:rsidRPr="006709C3" w:rsidRDefault="00E4086F" w:rsidP="00E4086F">
      <w:pPr>
        <w:numPr>
          <w:ilvl w:val="0"/>
          <w:numId w:val="9"/>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3A40C9" w:rsidRDefault="00E4086F" w:rsidP="00E4086F">
      <w:pPr>
        <w:keepNext/>
        <w:keepLines/>
        <w:ind w:left="709"/>
        <w:jc w:val="both"/>
        <w:rPr>
          <w:b/>
          <w:u w:val="single"/>
        </w:rPr>
      </w:pPr>
      <w:r w:rsidRPr="006709C3">
        <w:rPr>
          <w:b/>
          <w:u w:val="single"/>
        </w:rPr>
        <w:lastRenderedPageBreak/>
        <w:t xml:space="preserve">způsob </w:t>
      </w:r>
      <w:r w:rsidRPr="003A40C9">
        <w:rPr>
          <w:b/>
          <w:u w:val="single"/>
        </w:rPr>
        <w:t>prokázání:</w:t>
      </w:r>
    </w:p>
    <w:p w14:paraId="271D7739" w14:textId="2A189060" w:rsidR="00E4086F" w:rsidRPr="003A40C9"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způsobilosti nejpozději v době 3 měsíců přede dnem podání Žádosti o</w:t>
      </w:r>
      <w:r w:rsidR="004A1B8D">
        <w:rPr>
          <w:rFonts w:eastAsia="Calibri"/>
        </w:rPr>
        <w:t> </w:t>
      </w:r>
      <w:r w:rsidRPr="003A40C9">
        <w:rPr>
          <w:rFonts w:eastAsia="Calibri"/>
        </w:rPr>
        <w:t xml:space="preserve">zařazení do Systému </w:t>
      </w:r>
      <w:r w:rsidRPr="00EC1E27">
        <w:rPr>
          <w:rFonts w:eastAsia="Calibri"/>
        </w:rPr>
        <w:t>kvalifikace</w:t>
      </w:r>
      <w:r w:rsidR="00A16F7A" w:rsidRPr="00EC1E27">
        <w:rPr>
          <w:rFonts w:eastAsia="Calibri"/>
        </w:rPr>
        <w:t>/před dnem zaslání Výzvy zadavatele k aktualizaci dokladů v Systému kvalifikace.</w:t>
      </w:r>
      <w:r w:rsidRPr="00EC1E27">
        <w:rPr>
          <w:rFonts w:eastAsia="Calibri"/>
        </w:rPr>
        <w:t xml:space="preserve"> </w:t>
      </w:r>
      <w:r w:rsidR="00E4086F" w:rsidRPr="00EC1E27">
        <w:t xml:space="preserve">Dodavatel prokazuje splnění </w:t>
      </w:r>
      <w:r w:rsidR="00E4086F" w:rsidRPr="003A40C9">
        <w:t>podmínek základní způsobilosti ve vztahu k České republice předložením prostých kopií</w:t>
      </w:r>
    </w:p>
    <w:p w14:paraId="307396B5" w14:textId="77777777" w:rsidR="00E4086F" w:rsidRPr="003A40C9" w:rsidRDefault="00E4086F" w:rsidP="00E4086F">
      <w:pPr>
        <w:keepNext/>
        <w:keepLines/>
        <w:numPr>
          <w:ilvl w:val="0"/>
          <w:numId w:val="10"/>
        </w:numPr>
        <w:ind w:left="1276"/>
        <w:jc w:val="both"/>
        <w:rPr>
          <w:lang w:val="x-none"/>
        </w:rPr>
      </w:pPr>
      <w:r w:rsidRPr="003A40C9">
        <w:rPr>
          <w:lang w:val="x-none"/>
        </w:rPr>
        <w:t>příslušných výpisů z evidence Rejstříku trestů fyzických a právnických osob ve vztahu k bodu I. výše;</w:t>
      </w:r>
    </w:p>
    <w:p w14:paraId="5D695ECA"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E4086F">
      <w:pPr>
        <w:keepNext/>
        <w:keepLines/>
        <w:numPr>
          <w:ilvl w:val="0"/>
          <w:numId w:val="10"/>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E4086F">
      <w:pPr>
        <w:keepNext/>
        <w:keepLines/>
        <w:numPr>
          <w:ilvl w:val="0"/>
          <w:numId w:val="10"/>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 okresní správy sociálního zabezpečení ve vztahu k bodu IV. výše;</w:t>
      </w:r>
    </w:p>
    <w:p w14:paraId="3F96A2A8" w14:textId="3880CB54" w:rsidR="00E4086F" w:rsidRPr="003A40C9" w:rsidRDefault="00E4086F" w:rsidP="00E4086F">
      <w:pPr>
        <w:numPr>
          <w:ilvl w:val="0"/>
          <w:numId w:val="10"/>
        </w:numPr>
        <w:ind w:left="1276"/>
        <w:jc w:val="both"/>
        <w:rPr>
          <w:lang w:val="x-none"/>
        </w:rPr>
      </w:pPr>
      <w:r w:rsidRPr="003A40C9">
        <w:t>výpisu z obchodního rejstříku, nebo předložením písemného čestného prohlášení v</w:t>
      </w:r>
      <w:r w:rsidR="004A1B8D">
        <w:t> </w:t>
      </w:r>
      <w:r w:rsidRPr="003A40C9">
        <w:t>případě, že není v obchodním rejstříku zapsán, ve vztahu k bodu V. výše.</w:t>
      </w:r>
    </w:p>
    <w:p w14:paraId="7055C726" w14:textId="2DE1F6F6" w:rsidR="00D55A17" w:rsidRPr="00DF3443" w:rsidRDefault="00D55A17" w:rsidP="00D55A17">
      <w:pPr>
        <w:pStyle w:val="Odstavecseseznamem"/>
        <w:spacing w:before="120" w:after="120"/>
        <w:ind w:left="644"/>
        <w:contextualSpacing w:val="0"/>
        <w:jc w:val="both"/>
      </w:pPr>
      <w:bookmarkStart w:id="45" w:name="_Hlk43884001"/>
      <w:r w:rsidRPr="00D55A17">
        <w:t xml:space="preserve">Dodavatel pro splnění bodu II. ve vztahu ke spotřební dani, bodu III. a bodu V., může využít vzoru čestného prohlášení, který </w:t>
      </w:r>
      <w:proofErr w:type="gramStart"/>
      <w:r w:rsidRPr="00D55A17">
        <w:t>tvoří</w:t>
      </w:r>
      <w:proofErr w:type="gramEnd"/>
      <w:r w:rsidRPr="00D55A17">
        <w:t xml:space="preserve"> </w:t>
      </w:r>
      <w:r w:rsidRPr="00633651">
        <w:rPr>
          <w:b/>
          <w:bCs/>
          <w:color w:val="FF0000"/>
        </w:rPr>
        <w:t>Přílohu č. 2</w:t>
      </w:r>
      <w:r w:rsidR="00FB49AB" w:rsidRPr="00633651">
        <w:rPr>
          <w:b/>
          <w:bCs/>
          <w:color w:val="FF0000"/>
        </w:rPr>
        <w:t xml:space="preserve"> SK</w:t>
      </w:r>
      <w:r w:rsidRPr="00D55A17">
        <w:t xml:space="preserve"> této dokumentace.</w:t>
      </w:r>
      <w:r w:rsidRPr="003A399A">
        <w:t xml:space="preserve"> </w:t>
      </w:r>
    </w:p>
    <w:bookmarkEnd w:id="45"/>
    <w:p w14:paraId="5F78D9C4" w14:textId="77777777" w:rsidR="00D13914" w:rsidRPr="003A40C9" w:rsidRDefault="00D13914" w:rsidP="00D13914">
      <w:pPr>
        <w:ind w:left="1276"/>
        <w:jc w:val="both"/>
        <w:rPr>
          <w:lang w:val="x-none"/>
        </w:rPr>
      </w:pPr>
    </w:p>
    <w:p w14:paraId="10EACAB2" w14:textId="60600ECA" w:rsidR="00E4086F" w:rsidRDefault="006F6B65" w:rsidP="006F6B65">
      <w:pPr>
        <w:pStyle w:val="Odstavecseseznamem"/>
        <w:numPr>
          <w:ilvl w:val="1"/>
          <w:numId w:val="39"/>
        </w:numPr>
        <w:spacing w:before="160"/>
        <w:jc w:val="both"/>
        <w:rPr>
          <w:b/>
        </w:rPr>
      </w:pPr>
      <w:bookmarkStart w:id="46" w:name="_Ref12355780"/>
      <w:r>
        <w:rPr>
          <w:b/>
        </w:rPr>
        <w:t xml:space="preserve"> </w:t>
      </w:r>
      <w:r w:rsidR="00E4086F" w:rsidRPr="006F6B65">
        <w:rPr>
          <w:b/>
        </w:rPr>
        <w:t>Profesní způsobilost</w:t>
      </w:r>
      <w:bookmarkEnd w:id="46"/>
    </w:p>
    <w:p w14:paraId="60244302" w14:textId="77777777" w:rsidR="006F6B65" w:rsidRPr="006F6B65" w:rsidRDefault="006F6B65" w:rsidP="006F6B65">
      <w:pPr>
        <w:pStyle w:val="Odstavecseseznamem"/>
        <w:spacing w:before="160"/>
        <w:jc w:val="both"/>
        <w:rPr>
          <w:b/>
        </w:rPr>
      </w:pPr>
    </w:p>
    <w:p w14:paraId="1A6EC2F7" w14:textId="77777777" w:rsidR="00E4086F" w:rsidRPr="009124C6" w:rsidRDefault="00E4086F" w:rsidP="00CE0BB3">
      <w:pPr>
        <w:pStyle w:val="Odstavecseseznamem"/>
        <w:numPr>
          <w:ilvl w:val="0"/>
          <w:numId w:val="23"/>
        </w:numPr>
        <w:spacing w:before="240" w:after="120"/>
        <w:rPr>
          <w:b/>
          <w:u w:val="single"/>
        </w:rPr>
      </w:pPr>
      <w:r w:rsidRPr="009124C6">
        <w:rPr>
          <w:b/>
          <w:u w:val="single"/>
        </w:rPr>
        <w:t>Výpis z OR</w:t>
      </w:r>
    </w:p>
    <w:p w14:paraId="263A4F54" w14:textId="65112D3A" w:rsidR="00E4086F" w:rsidRDefault="00E4086F" w:rsidP="009D6538">
      <w:pPr>
        <w:pStyle w:val="Odstavecseseznamem"/>
        <w:spacing w:before="120" w:after="120"/>
        <w:contextualSpacing w:val="0"/>
        <w:jc w:val="both"/>
      </w:pPr>
      <w:r w:rsidRPr="003A40C9">
        <w:t xml:space="preserve">Tuto část profesní způsobilosti splní Dodavatel předložením </w:t>
      </w:r>
      <w:r w:rsidRPr="003A40C9">
        <w:rPr>
          <w:lang w:val="x-none"/>
        </w:rPr>
        <w:t>výpis</w:t>
      </w:r>
      <w:r w:rsidRPr="003A40C9">
        <w:t>u</w:t>
      </w:r>
      <w:r w:rsidRPr="003A40C9">
        <w:rPr>
          <w:lang w:val="x-none"/>
        </w:rPr>
        <w:t xml:space="preserve"> z obchodního rejstříku, pokud je v něm zapsán, či výpis</w:t>
      </w:r>
      <w:r w:rsidRPr="003A40C9">
        <w:t>u</w:t>
      </w:r>
      <w:r w:rsidRPr="003A40C9">
        <w:rPr>
          <w:lang w:val="x-none"/>
        </w:rPr>
        <w:t xml:space="preserve"> z jiné obdobné evidence,</w:t>
      </w:r>
      <w:r w:rsidRPr="003A40C9">
        <w:t xml:space="preserve"> pokud platné právní předpisy vyžadují, aby byl dodavatel v takové evidenci zapsán.</w:t>
      </w:r>
    </w:p>
    <w:p w14:paraId="5F00FCB6" w14:textId="77777777" w:rsidR="009D6538" w:rsidRPr="003A40C9" w:rsidRDefault="009D6538" w:rsidP="009D6538">
      <w:pPr>
        <w:pStyle w:val="Odstavecseseznamem"/>
        <w:spacing w:before="120" w:after="120"/>
        <w:contextualSpacing w:val="0"/>
        <w:jc w:val="both"/>
      </w:pPr>
    </w:p>
    <w:p w14:paraId="12631C28" w14:textId="77777777" w:rsidR="00D5360E" w:rsidRPr="00D3129A" w:rsidRDefault="00D5360E" w:rsidP="00D5360E">
      <w:pPr>
        <w:ind w:firstLine="709"/>
        <w:jc w:val="both"/>
        <w:rPr>
          <w:b/>
          <w:u w:val="single"/>
        </w:rPr>
      </w:pPr>
      <w:r w:rsidRPr="00D3129A">
        <w:rPr>
          <w:b/>
          <w:u w:val="single"/>
        </w:rPr>
        <w:t>způsob prokázání:</w:t>
      </w:r>
    </w:p>
    <w:p w14:paraId="7F3BF35C" w14:textId="77777777" w:rsidR="00D5360E" w:rsidRPr="00D3129A" w:rsidRDefault="00D5360E" w:rsidP="007975DF">
      <w:pPr>
        <w:pStyle w:val="Zkladntext"/>
        <w:spacing w:before="57"/>
        <w:ind w:right="111" w:firstLine="681"/>
        <w:jc w:val="both"/>
      </w:pPr>
      <w:r w:rsidRPr="00D3129A">
        <w:t xml:space="preserve">Dodavatel </w:t>
      </w:r>
      <w:proofErr w:type="gramStart"/>
      <w:r w:rsidRPr="00D3129A">
        <w:t>předloží</w:t>
      </w:r>
      <w:proofErr w:type="gramEnd"/>
      <w:r w:rsidRPr="00D3129A">
        <w:t xml:space="preserve"> výpis z obchodního rejstříku, či výpis z jiné obdobné evidence. </w:t>
      </w:r>
    </w:p>
    <w:p w14:paraId="6DA2EBC8" w14:textId="75883596" w:rsidR="004471A7" w:rsidRPr="003A40C9" w:rsidRDefault="004471A7" w:rsidP="009D6538">
      <w:pPr>
        <w:pStyle w:val="Zkladntext"/>
        <w:spacing w:before="57"/>
        <w:ind w:left="720" w:right="111"/>
        <w:jc w:val="both"/>
      </w:pPr>
    </w:p>
    <w:p w14:paraId="2CD0D183" w14:textId="77777777" w:rsidR="00F14CC8" w:rsidRPr="009124C6" w:rsidRDefault="00F14CC8" w:rsidP="00F14CC8">
      <w:pPr>
        <w:pStyle w:val="Odstavecseseznamem"/>
        <w:numPr>
          <w:ilvl w:val="0"/>
          <w:numId w:val="23"/>
        </w:numPr>
        <w:spacing w:before="240" w:after="120"/>
        <w:rPr>
          <w:b/>
          <w:u w:val="single"/>
        </w:rPr>
      </w:pPr>
      <w:r w:rsidRPr="009124C6">
        <w:rPr>
          <w:b/>
          <w:u w:val="single"/>
        </w:rPr>
        <w:t>Živnostenské oprávnění</w:t>
      </w:r>
      <w:r w:rsidRPr="009124C6">
        <w:tab/>
      </w:r>
    </w:p>
    <w:p w14:paraId="4B81F5F4" w14:textId="5B9489E2" w:rsidR="00DE3C7E" w:rsidRDefault="00F14CC8" w:rsidP="00CE0BB3">
      <w:pPr>
        <w:keepLines/>
        <w:spacing w:before="120" w:after="120" w:line="240" w:lineRule="auto"/>
        <w:ind w:left="681"/>
        <w:jc w:val="both"/>
        <w:rPr>
          <w:b/>
          <w:u w:val="single"/>
        </w:rPr>
      </w:pPr>
      <w:bookmarkStart w:id="47" w:name="_Ref411864898"/>
      <w:bookmarkStart w:id="48" w:name="_Ref494788698"/>
      <w:r w:rsidRPr="00016564">
        <w:t>Dodavatel musí prokázat</w:t>
      </w:r>
      <w:r>
        <w:t>, že je oprávněn podnikat v rozsahu odpovídajícímu předmětu veřejné zakázky, pokud jiné právní předpisy takové oprávnění vyžadují</w:t>
      </w:r>
      <w:bookmarkEnd w:id="47"/>
      <w:r>
        <w:t xml:space="preserve">. Zadavatel požaduje k prokázání této profesní způsobilosti předložení dokumentů, ze kterých bude vyplývat oprávnění </w:t>
      </w:r>
      <w:bookmarkEnd w:id="48"/>
      <w:r w:rsidR="00CE0BB3" w:rsidRPr="00871EF7">
        <w:rPr>
          <w:b/>
        </w:rPr>
        <w:t>k obchodní činnosti.</w:t>
      </w:r>
    </w:p>
    <w:p w14:paraId="0468137B" w14:textId="77777777" w:rsidR="002D482B" w:rsidRDefault="002D482B" w:rsidP="00C7736E">
      <w:pPr>
        <w:keepLines/>
        <w:spacing w:before="120" w:after="120" w:line="240" w:lineRule="auto"/>
        <w:jc w:val="both"/>
        <w:rPr>
          <w:b/>
          <w:u w:val="single"/>
        </w:rPr>
      </w:pPr>
    </w:p>
    <w:p w14:paraId="15869EE8" w14:textId="39427E59" w:rsidR="00F14CC8" w:rsidRPr="00CF461D" w:rsidRDefault="00F14CC8" w:rsidP="00F14CC8">
      <w:pPr>
        <w:keepLines/>
        <w:spacing w:before="120" w:after="120" w:line="240" w:lineRule="auto"/>
        <w:ind w:firstLine="681"/>
        <w:jc w:val="both"/>
        <w:rPr>
          <w:b/>
          <w:u w:val="single"/>
        </w:rPr>
      </w:pPr>
      <w:r w:rsidRPr="00CF461D">
        <w:rPr>
          <w:b/>
          <w:u w:val="single"/>
        </w:rPr>
        <w:t>způsob prokázání:</w:t>
      </w:r>
    </w:p>
    <w:p w14:paraId="688AED57" w14:textId="072B4CA7" w:rsidR="00F14CC8" w:rsidRDefault="00F14CC8" w:rsidP="00F14CC8">
      <w:pPr>
        <w:keepLines/>
        <w:spacing w:before="120" w:after="120" w:line="240" w:lineRule="auto"/>
        <w:ind w:left="681"/>
        <w:jc w:val="both"/>
      </w:pPr>
      <w:r>
        <w:t xml:space="preserve">Dodavatel </w:t>
      </w:r>
      <w:proofErr w:type="gramStart"/>
      <w:r>
        <w:t>předloží</w:t>
      </w:r>
      <w:proofErr w:type="gramEnd"/>
      <w:r w:rsidRPr="00CF461D">
        <w:t xml:space="preserve"> doklad o oprávnění k podnikání podle zvláštních právních předpisů v</w:t>
      </w:r>
      <w:r w:rsidR="004A1B8D">
        <w:t> </w:t>
      </w:r>
      <w:r w:rsidRPr="00CF461D">
        <w:t xml:space="preserve">rozsahu odpovídajícím </w:t>
      </w:r>
      <w:r>
        <w:t>p</w:t>
      </w:r>
      <w:r w:rsidRPr="00CF461D">
        <w:t xml:space="preserve">ředmětu veřejné zakázky, tedy v rozsahu </w:t>
      </w:r>
      <w:r>
        <w:t xml:space="preserve">některé z </w:t>
      </w:r>
      <w:r w:rsidRPr="00CF461D">
        <w:t>výše uveden</w:t>
      </w:r>
      <w:r>
        <w:t>ých</w:t>
      </w:r>
      <w:r w:rsidRPr="00CF461D">
        <w:t xml:space="preserve"> </w:t>
      </w:r>
      <w:r>
        <w:t>činností</w:t>
      </w:r>
      <w:r w:rsidRPr="00CF461D">
        <w:t>, zejména doklad prokazující příslušné živnostenské oprávnění</w:t>
      </w:r>
      <w:r>
        <w:t xml:space="preserve"> (výpis z živnostenského rejstříku nebo obdobný doklad)</w:t>
      </w:r>
      <w:r w:rsidRPr="00CF461D">
        <w:t xml:space="preserve"> či licenci</w:t>
      </w:r>
      <w:r>
        <w:t>.</w:t>
      </w:r>
    </w:p>
    <w:p w14:paraId="34C01240" w14:textId="2F1D4AAC" w:rsidR="00F14CC8" w:rsidRDefault="00F14CC8" w:rsidP="00F14CC8">
      <w:pPr>
        <w:keepLines/>
        <w:spacing w:before="120" w:after="120" w:line="240" w:lineRule="auto"/>
        <w:ind w:left="681"/>
        <w:jc w:val="both"/>
      </w:pPr>
      <w:r w:rsidRPr="00CF461D">
        <w:lastRenderedPageBreak/>
        <w:t xml:space="preserve">Doklady podle </w:t>
      </w:r>
      <w:r>
        <w:t>tohoto odstavce</w:t>
      </w:r>
      <w:r w:rsidRPr="00CF461D">
        <w:t xml:space="preserve"> Dodavatel nemusí předložit, pokud právní předpisy v zemi jeho sídla obdobnou profesní způsobilost nevyžadují. V takovém případě </w:t>
      </w:r>
      <w:proofErr w:type="gramStart"/>
      <w:r w:rsidRPr="00CF461D">
        <w:t>předloží</w:t>
      </w:r>
      <w:proofErr w:type="gramEnd"/>
      <w:r w:rsidRPr="00CF461D">
        <w:t xml:space="preserve"> Dodavatel čestné prohlášení, že v zemi jeho sídla právní předpisy obdobnou profesní způsobilost pro plnění </w:t>
      </w:r>
      <w:r>
        <w:t>p</w:t>
      </w:r>
      <w:r w:rsidRPr="00CF461D">
        <w:t xml:space="preserve">ředmětu </w:t>
      </w:r>
      <w:r>
        <w:t>odpovídající kategorie Systému kvalifikace nevyžadují.</w:t>
      </w:r>
    </w:p>
    <w:p w14:paraId="11C675AA" w14:textId="77777777" w:rsidR="006F6B65" w:rsidRDefault="006F6B65" w:rsidP="00F14CC8">
      <w:pPr>
        <w:keepLines/>
        <w:spacing w:before="120" w:after="120" w:line="240" w:lineRule="auto"/>
        <w:ind w:left="681"/>
        <w:jc w:val="both"/>
      </w:pPr>
    </w:p>
    <w:p w14:paraId="0C3E6DBB" w14:textId="2B0A00A1" w:rsidR="00BB7D33" w:rsidRPr="006F6B65" w:rsidRDefault="00BB7D33" w:rsidP="006F6B65">
      <w:pPr>
        <w:pStyle w:val="Odstavecseseznamem"/>
        <w:numPr>
          <w:ilvl w:val="1"/>
          <w:numId w:val="39"/>
        </w:numPr>
        <w:spacing w:before="160"/>
        <w:jc w:val="both"/>
        <w:rPr>
          <w:b/>
        </w:rPr>
      </w:pPr>
      <w:r w:rsidRPr="006F6B65">
        <w:rPr>
          <w:b/>
        </w:rPr>
        <w:t>Ostatní požadavky Zadavatele</w:t>
      </w:r>
    </w:p>
    <w:p w14:paraId="5009D4A0" w14:textId="2F46A598" w:rsidR="00A645C3" w:rsidRDefault="00A645C3" w:rsidP="00E83564">
      <w:pPr>
        <w:pStyle w:val="odstavec"/>
        <w:keepNext/>
        <w:keepLines/>
        <w:numPr>
          <w:ilvl w:val="2"/>
          <w:numId w:val="41"/>
        </w:numPr>
      </w:pPr>
      <w:r w:rsidRPr="00830D40">
        <w:t>Ekonomická kvalifikace</w:t>
      </w:r>
    </w:p>
    <w:p w14:paraId="242ED712" w14:textId="3C3CC2C8" w:rsidR="00A645C3" w:rsidRPr="002735E3" w:rsidRDefault="00A645C3" w:rsidP="002735E3">
      <w:pPr>
        <w:pStyle w:val="Odstavecseseznamem"/>
        <w:numPr>
          <w:ilvl w:val="0"/>
          <w:numId w:val="43"/>
        </w:numPr>
        <w:spacing w:before="240" w:after="120"/>
        <w:rPr>
          <w:b/>
          <w:u w:val="single"/>
        </w:rPr>
      </w:pPr>
      <w:r w:rsidRPr="002735E3">
        <w:rPr>
          <w:b/>
          <w:u w:val="single"/>
        </w:rPr>
        <w:t>Obrat</w:t>
      </w:r>
    </w:p>
    <w:p w14:paraId="0771C0FF" w14:textId="028AD9F5" w:rsidR="00D17053" w:rsidRPr="00D17053" w:rsidRDefault="00D17053" w:rsidP="00D17053">
      <w:pPr>
        <w:pStyle w:val="Odstavecseseznamem"/>
        <w:ind w:left="1401"/>
        <w:jc w:val="both"/>
        <w:rPr>
          <w:b/>
        </w:rPr>
      </w:pPr>
      <w:r w:rsidRPr="004C665F">
        <w:t xml:space="preserve">Zadavatel požaduje, aby obrat dosažený </w:t>
      </w:r>
      <w:r>
        <w:t>dodavatelem</w:t>
      </w:r>
      <w:r w:rsidRPr="004C665F">
        <w:t xml:space="preserve"> v každém z posledních </w:t>
      </w:r>
      <w:r w:rsidR="009E4F86">
        <w:t xml:space="preserve">                       </w:t>
      </w:r>
      <w:r w:rsidRPr="004C665F">
        <w:t xml:space="preserve">3 bezprostředně předcházejících uzavřených účetních období dosahoval </w:t>
      </w:r>
      <w:r w:rsidRPr="00D17053">
        <w:rPr>
          <w:b/>
          <w:bCs/>
        </w:rPr>
        <w:t>minimálně</w:t>
      </w:r>
      <w:r w:rsidRPr="00D17053">
        <w:rPr>
          <w:b/>
        </w:rPr>
        <w:t xml:space="preserve"> </w:t>
      </w:r>
    </w:p>
    <w:p w14:paraId="32059CDA" w14:textId="47245D02" w:rsidR="00D17053" w:rsidRPr="00D17053" w:rsidRDefault="00D17053" w:rsidP="00D17053">
      <w:pPr>
        <w:pStyle w:val="Odstavecseseznamem"/>
        <w:ind w:left="1401"/>
        <w:jc w:val="both"/>
        <w:rPr>
          <w:b/>
          <w:bCs/>
        </w:rPr>
      </w:pPr>
      <w:r w:rsidRPr="00D17053">
        <w:rPr>
          <w:b/>
          <w:bCs/>
        </w:rPr>
        <w:tab/>
      </w:r>
      <w:r w:rsidR="00C41774">
        <w:rPr>
          <w:b/>
          <w:bCs/>
        </w:rPr>
        <w:t>15</w:t>
      </w:r>
      <w:r w:rsidRPr="00D17053">
        <w:rPr>
          <w:b/>
          <w:bCs/>
        </w:rPr>
        <w:t xml:space="preserve"> mil. Kč</w:t>
      </w:r>
    </w:p>
    <w:p w14:paraId="1C5F231A" w14:textId="77777777" w:rsidR="00D17053" w:rsidRPr="00D17053" w:rsidRDefault="00D17053" w:rsidP="00D17053">
      <w:pPr>
        <w:pStyle w:val="Odstavecseseznamem"/>
        <w:keepNext/>
        <w:spacing w:before="120" w:after="120"/>
        <w:ind w:left="1401"/>
        <w:jc w:val="both"/>
        <w:rPr>
          <w:b/>
          <w:u w:val="single"/>
        </w:rPr>
      </w:pPr>
      <w:r w:rsidRPr="00D17053">
        <w:rPr>
          <w:b/>
          <w:u w:val="single"/>
        </w:rPr>
        <w:t>způsob prokázání:</w:t>
      </w:r>
    </w:p>
    <w:p w14:paraId="08D25000" w14:textId="79B46FD2" w:rsidR="00D17053" w:rsidRPr="00DD4E8E" w:rsidRDefault="00D17053" w:rsidP="00D17053">
      <w:pPr>
        <w:pStyle w:val="Default"/>
        <w:ind w:left="1401"/>
        <w:jc w:val="both"/>
        <w:rPr>
          <w:rFonts w:ascii="Calibri" w:hAnsi="Calibri" w:cs="Calibri"/>
          <w:sz w:val="22"/>
          <w:szCs w:val="22"/>
        </w:rPr>
      </w:pPr>
      <w:r w:rsidRPr="00DD4E8E">
        <w:rPr>
          <w:rFonts w:ascii="Calibri" w:hAnsi="Calibri" w:cs="Calibri"/>
          <w:color w:val="auto"/>
          <w:sz w:val="22"/>
          <w:szCs w:val="22"/>
        </w:rPr>
        <w:t xml:space="preserve">Dodavatel prokáže </w:t>
      </w:r>
      <w:r w:rsidRPr="00DD4E8E">
        <w:rPr>
          <w:rFonts w:ascii="Calibri" w:hAnsi="Calibri" w:cs="Calibri"/>
          <w:sz w:val="22"/>
          <w:szCs w:val="22"/>
        </w:rPr>
        <w:t xml:space="preserve">ekonomickou kvalifikaci předložením </w:t>
      </w:r>
      <w:r w:rsidRPr="00DD4E8E">
        <w:rPr>
          <w:rFonts w:ascii="Calibri" w:hAnsi="Calibri" w:cs="Calibri"/>
          <w:bCs/>
          <w:sz w:val="22"/>
          <w:szCs w:val="22"/>
        </w:rPr>
        <w:t>kopi</w:t>
      </w:r>
      <w:r>
        <w:rPr>
          <w:rFonts w:ascii="Calibri" w:hAnsi="Calibri" w:cs="Calibri"/>
          <w:bCs/>
          <w:sz w:val="22"/>
          <w:szCs w:val="22"/>
        </w:rPr>
        <w:t>í</w:t>
      </w:r>
      <w:r w:rsidRPr="00DD4E8E">
        <w:rPr>
          <w:rFonts w:ascii="Calibri" w:hAnsi="Calibri" w:cs="Calibri"/>
          <w:bCs/>
          <w:sz w:val="22"/>
          <w:szCs w:val="22"/>
        </w:rPr>
        <w:t xml:space="preserve"> výkazu zisku a ztráty nebo obdobný</w:t>
      </w:r>
      <w:r>
        <w:rPr>
          <w:rFonts w:ascii="Calibri" w:hAnsi="Calibri" w:cs="Calibri"/>
          <w:bCs/>
          <w:sz w:val="22"/>
          <w:szCs w:val="22"/>
        </w:rPr>
        <w:t>ch</w:t>
      </w:r>
      <w:r w:rsidRPr="00DD4E8E">
        <w:rPr>
          <w:rFonts w:ascii="Calibri" w:hAnsi="Calibri" w:cs="Calibri"/>
          <w:bCs/>
          <w:sz w:val="22"/>
          <w:szCs w:val="22"/>
        </w:rPr>
        <w:t xml:space="preserve"> doklad</w:t>
      </w:r>
      <w:r>
        <w:rPr>
          <w:rFonts w:ascii="Calibri" w:hAnsi="Calibri" w:cs="Calibri"/>
          <w:bCs/>
          <w:sz w:val="22"/>
          <w:szCs w:val="22"/>
        </w:rPr>
        <w:t>ů</w:t>
      </w:r>
      <w:r w:rsidRPr="00DD4E8E">
        <w:rPr>
          <w:rFonts w:ascii="Calibri" w:hAnsi="Calibri" w:cs="Calibri"/>
          <w:bCs/>
          <w:sz w:val="22"/>
          <w:szCs w:val="22"/>
        </w:rPr>
        <w:t xml:space="preserve"> podle právního řádu země sídla </w:t>
      </w:r>
      <w:r>
        <w:rPr>
          <w:rFonts w:ascii="Calibri" w:hAnsi="Calibri" w:cs="Calibri"/>
          <w:bCs/>
          <w:sz w:val="22"/>
          <w:szCs w:val="22"/>
        </w:rPr>
        <w:t>Dodavatele</w:t>
      </w:r>
      <w:r w:rsidRPr="00DD4E8E">
        <w:rPr>
          <w:rFonts w:ascii="Calibri" w:hAnsi="Calibri" w:cs="Calibri"/>
          <w:b/>
          <w:bCs/>
          <w:sz w:val="22"/>
          <w:szCs w:val="22"/>
        </w:rPr>
        <w:t xml:space="preserve"> </w:t>
      </w:r>
      <w:r w:rsidRPr="00DD4E8E">
        <w:rPr>
          <w:rFonts w:ascii="Calibri" w:hAnsi="Calibri" w:cs="Calibri"/>
          <w:sz w:val="22"/>
          <w:szCs w:val="22"/>
        </w:rPr>
        <w:t xml:space="preserve">za poslední </w:t>
      </w:r>
      <w:r w:rsidR="009E4F86">
        <w:rPr>
          <w:rFonts w:ascii="Calibri" w:hAnsi="Calibri" w:cs="Calibri"/>
          <w:sz w:val="22"/>
          <w:szCs w:val="22"/>
        </w:rPr>
        <w:t xml:space="preserve">            </w:t>
      </w:r>
      <w:r w:rsidRPr="00DD4E8E">
        <w:rPr>
          <w:rFonts w:ascii="Calibri" w:hAnsi="Calibri" w:cs="Calibri"/>
          <w:sz w:val="22"/>
          <w:szCs w:val="22"/>
        </w:rPr>
        <w:t>3 bezprostředně předcházející uzavřená účetní období dle závěrek schválených nejvyšším orgánem společnosti</w:t>
      </w:r>
      <w:r w:rsidRPr="00DD4E8E">
        <w:rPr>
          <w:rFonts w:ascii="Calibri" w:hAnsi="Calibri" w:cs="Calibri"/>
          <w:b/>
          <w:bCs/>
          <w:sz w:val="22"/>
          <w:szCs w:val="22"/>
        </w:rPr>
        <w:t xml:space="preserve">. </w:t>
      </w:r>
      <w:r w:rsidRPr="00DD4E8E">
        <w:rPr>
          <w:rFonts w:ascii="Calibri" w:hAnsi="Calibri" w:cs="Calibri"/>
          <w:sz w:val="22"/>
          <w:szCs w:val="22"/>
        </w:rPr>
        <w:t xml:space="preserve">V případě, že dodavatel nevede účetnictví, </w:t>
      </w:r>
      <w:proofErr w:type="gramStart"/>
      <w:r w:rsidRPr="00DD4E8E">
        <w:rPr>
          <w:rFonts w:ascii="Calibri" w:hAnsi="Calibri" w:cs="Calibri"/>
          <w:sz w:val="22"/>
          <w:szCs w:val="22"/>
        </w:rPr>
        <w:t>předloží</w:t>
      </w:r>
      <w:proofErr w:type="gramEnd"/>
      <w:r w:rsidRPr="00DD4E8E">
        <w:rPr>
          <w:rFonts w:ascii="Calibri" w:hAnsi="Calibri" w:cs="Calibri"/>
          <w:sz w:val="22"/>
          <w:szCs w:val="22"/>
        </w:rPr>
        <w:t xml:space="preserve"> jako alternativu kopie částí daňových přiznání k </w:t>
      </w:r>
      <w:proofErr w:type="spellStart"/>
      <w:r w:rsidRPr="00DD4E8E">
        <w:rPr>
          <w:rFonts w:ascii="Calibri" w:hAnsi="Calibri" w:cs="Calibri"/>
          <w:sz w:val="22"/>
          <w:szCs w:val="22"/>
        </w:rPr>
        <w:t>DPFO</w:t>
      </w:r>
      <w:proofErr w:type="spellEnd"/>
      <w:r w:rsidRPr="00DD4E8E">
        <w:rPr>
          <w:rFonts w:ascii="Calibri" w:hAnsi="Calibri" w:cs="Calibri"/>
          <w:sz w:val="22"/>
          <w:szCs w:val="22"/>
        </w:rPr>
        <w:t>, podaných příslušnému Finančního úřadu, za 3 bezprostředně předcházející zdaňovací období, ze kterých bude patrná výše jeho příjmů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w:t>
      </w:r>
    </w:p>
    <w:p w14:paraId="0753C248" w14:textId="77777777" w:rsidR="00D17053" w:rsidRPr="00D17053" w:rsidRDefault="00D17053" w:rsidP="00D17053">
      <w:pPr>
        <w:pStyle w:val="Odstavecseseznamem"/>
        <w:spacing w:after="120" w:line="240" w:lineRule="auto"/>
        <w:ind w:left="1401"/>
        <w:jc w:val="both"/>
        <w:rPr>
          <w:rFonts w:ascii="Calibri" w:hAnsi="Calibri" w:cs="Calibri"/>
          <w:snapToGrid w:val="0"/>
        </w:rPr>
      </w:pPr>
    </w:p>
    <w:p w14:paraId="3350F310" w14:textId="77777777" w:rsidR="00D17053" w:rsidRPr="00DD4E8E" w:rsidRDefault="00D17053" w:rsidP="00D17053">
      <w:pPr>
        <w:pStyle w:val="Default"/>
        <w:ind w:left="1401"/>
        <w:jc w:val="both"/>
        <w:rPr>
          <w:rFonts w:ascii="Calibri" w:hAnsi="Calibri" w:cs="Calibri"/>
          <w:sz w:val="22"/>
          <w:szCs w:val="22"/>
        </w:rPr>
      </w:pPr>
      <w:bookmarkStart w:id="49" w:name="_Hlk46232354"/>
      <w:r w:rsidRPr="0092794E">
        <w:rPr>
          <w:rFonts w:ascii="Calibri" w:hAnsi="Calibri" w:cs="Calibri"/>
          <w:color w:val="auto"/>
          <w:sz w:val="22"/>
          <w:szCs w:val="22"/>
        </w:rPr>
        <w:t xml:space="preserve">Pokud dodavatelé v případě společné </w:t>
      </w:r>
      <w:r>
        <w:rPr>
          <w:rFonts w:ascii="Calibri" w:hAnsi="Calibri" w:cs="Calibri"/>
          <w:color w:val="auto"/>
          <w:sz w:val="22"/>
          <w:szCs w:val="22"/>
        </w:rPr>
        <w:t>žádosti o zařazení do Systému kvalifikace</w:t>
      </w:r>
      <w:r w:rsidRPr="0092794E">
        <w:rPr>
          <w:rFonts w:ascii="Calibri" w:hAnsi="Calibri" w:cs="Calibri"/>
          <w:color w:val="auto"/>
          <w:sz w:val="22"/>
          <w:szCs w:val="22"/>
        </w:rPr>
        <w:t xml:space="preserve"> proka</w:t>
      </w:r>
      <w:r w:rsidRPr="00DD4E8E">
        <w:rPr>
          <w:rFonts w:ascii="Calibri" w:hAnsi="Calibri" w:cs="Calibri"/>
          <w:sz w:val="22"/>
          <w:szCs w:val="22"/>
        </w:rPr>
        <w:t xml:space="preserve">zují splnění této části kvalifikace společně jako celek, </w:t>
      </w:r>
      <w:proofErr w:type="gramStart"/>
      <w:r w:rsidRPr="00DD4E8E">
        <w:rPr>
          <w:rFonts w:ascii="Calibri" w:hAnsi="Calibri" w:cs="Calibri"/>
          <w:sz w:val="22"/>
          <w:szCs w:val="22"/>
        </w:rPr>
        <w:t>předloží</w:t>
      </w:r>
      <w:proofErr w:type="gramEnd"/>
      <w:r w:rsidRPr="00DD4E8E">
        <w:rPr>
          <w:rFonts w:ascii="Calibri" w:hAnsi="Calibri" w:cs="Calibri"/>
          <w:sz w:val="22"/>
          <w:szCs w:val="22"/>
        </w:rPr>
        <w:t xml:space="preserve">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w:t>
      </w:r>
      <w:proofErr w:type="gramStart"/>
      <w:r w:rsidRPr="00DD4E8E">
        <w:rPr>
          <w:rFonts w:ascii="Calibri" w:hAnsi="Calibri" w:cs="Calibri"/>
          <w:sz w:val="22"/>
          <w:szCs w:val="22"/>
        </w:rPr>
        <w:t>postačí</w:t>
      </w:r>
      <w:proofErr w:type="gramEnd"/>
      <w:r w:rsidRPr="00DD4E8E">
        <w:rPr>
          <w:rFonts w:ascii="Calibri" w:hAnsi="Calibri" w:cs="Calibri"/>
          <w:sz w:val="22"/>
          <w:szCs w:val="22"/>
        </w:rPr>
        <w:t xml:space="preserve">, pokud požadovaných hodnot dosáhnou dodavatelé jako celek, tedy součtem obratů jednotlivých dodavatelů, ale z důvodů ověření předložených údajů požaduje zadavatel předložení kopií výkazů zisku a ztráty po každém dodavateli účastnícím se společné </w:t>
      </w:r>
      <w:r>
        <w:rPr>
          <w:rFonts w:ascii="Calibri" w:hAnsi="Calibri" w:cs="Calibri"/>
          <w:sz w:val="22"/>
          <w:szCs w:val="22"/>
        </w:rPr>
        <w:t>žádosti o zařazení do Systému kvalifikace</w:t>
      </w:r>
      <w:r w:rsidRPr="00DD4E8E">
        <w:rPr>
          <w:rFonts w:ascii="Calibri" w:hAnsi="Calibri" w:cs="Calibri"/>
          <w:sz w:val="22"/>
          <w:szCs w:val="22"/>
        </w:rPr>
        <w:t xml:space="preserve">. </w:t>
      </w:r>
    </w:p>
    <w:bookmarkEnd w:id="49"/>
    <w:p w14:paraId="43897B6A" w14:textId="77777777" w:rsidR="00D17053" w:rsidRDefault="00D17053" w:rsidP="00D17053">
      <w:pPr>
        <w:pStyle w:val="Default"/>
        <w:ind w:left="1401"/>
        <w:jc w:val="both"/>
        <w:rPr>
          <w:rFonts w:ascii="Calibri" w:hAnsi="Calibri" w:cs="Calibri"/>
          <w:sz w:val="22"/>
          <w:szCs w:val="22"/>
        </w:rPr>
      </w:pPr>
    </w:p>
    <w:p w14:paraId="0C5059BE" w14:textId="77777777" w:rsidR="00D17053" w:rsidRPr="00D17053" w:rsidRDefault="00D17053" w:rsidP="00D17053">
      <w:pPr>
        <w:pStyle w:val="Odstavecseseznamem"/>
        <w:spacing w:after="120"/>
        <w:ind w:left="1401"/>
        <w:jc w:val="both"/>
        <w:rPr>
          <w:rFonts w:cstheme="minorHAnsi"/>
          <w:snapToGrid w:val="0"/>
        </w:rPr>
      </w:pPr>
      <w:r w:rsidRPr="00D17053">
        <w:rPr>
          <w:rFonts w:cstheme="minorHAnsi"/>
          <w:snapToGrid w:val="0"/>
        </w:rPr>
        <w:t>Zahraniční Dodavatel provede přepočet své národní měny na Kč, a to v kurzu stanoveném ČNB v den zveřejnění oznámení o zavedení tohoto systému kvalifikace.</w:t>
      </w:r>
    </w:p>
    <w:p w14:paraId="018F8566" w14:textId="77777777" w:rsidR="00D17053" w:rsidRPr="00D17053" w:rsidRDefault="00D17053" w:rsidP="00D17053">
      <w:pPr>
        <w:pStyle w:val="Odstavecseseznamem"/>
        <w:spacing w:before="120" w:after="120"/>
        <w:ind w:left="1401"/>
        <w:jc w:val="both"/>
        <w:rPr>
          <w:rFonts w:cstheme="minorHAnsi"/>
        </w:rPr>
      </w:pPr>
      <w:r w:rsidRPr="00D17053">
        <w:rPr>
          <w:rFonts w:cstheme="minorHAnsi"/>
        </w:rPr>
        <w:t xml:space="preserve">Jestliže Dodavatel vznikl později, </w:t>
      </w:r>
      <w:proofErr w:type="gramStart"/>
      <w:r w:rsidRPr="00D17053">
        <w:rPr>
          <w:rFonts w:cstheme="minorHAnsi"/>
        </w:rPr>
        <w:t>postačí</w:t>
      </w:r>
      <w:proofErr w:type="gramEnd"/>
      <w:r w:rsidRPr="00D17053">
        <w:rPr>
          <w:rFonts w:cstheme="minorHAnsi"/>
        </w:rPr>
        <w:t>, předloží-li údaje o svém obratu v požadované výši za všechna účetní období od svého vzniku.</w:t>
      </w:r>
    </w:p>
    <w:p w14:paraId="79FD5672" w14:textId="77777777" w:rsidR="00D17053" w:rsidRDefault="00D17053" w:rsidP="00D17053">
      <w:pPr>
        <w:pStyle w:val="Default"/>
        <w:ind w:left="1401"/>
        <w:jc w:val="both"/>
        <w:rPr>
          <w:rFonts w:ascii="Calibri" w:hAnsi="Calibri" w:cs="Calibri"/>
          <w:sz w:val="22"/>
          <w:szCs w:val="22"/>
        </w:rPr>
      </w:pPr>
    </w:p>
    <w:p w14:paraId="06EA3CB1" w14:textId="77777777" w:rsidR="00D17053" w:rsidRPr="00DD4E8E" w:rsidRDefault="00D17053" w:rsidP="00D17053">
      <w:pPr>
        <w:pStyle w:val="Default"/>
        <w:ind w:left="1401"/>
        <w:jc w:val="both"/>
        <w:rPr>
          <w:rFonts w:ascii="Calibri" w:hAnsi="Calibri" w:cs="Calibri"/>
          <w:sz w:val="22"/>
          <w:szCs w:val="22"/>
        </w:rPr>
      </w:pPr>
      <w:r w:rsidRPr="00DD4E8E">
        <w:rPr>
          <w:rFonts w:ascii="Calibri" w:hAnsi="Calibri" w:cs="Calibri"/>
          <w:sz w:val="22"/>
          <w:szCs w:val="22"/>
        </w:rPr>
        <w:t xml:space="preserve">Poznámka: </w:t>
      </w:r>
    </w:p>
    <w:p w14:paraId="63271942" w14:textId="77777777" w:rsidR="00D17053" w:rsidRPr="005C3A8A" w:rsidRDefault="00D17053" w:rsidP="00D17053">
      <w:pPr>
        <w:pStyle w:val="default0"/>
        <w:spacing w:after="124"/>
        <w:ind w:left="1401"/>
        <w:jc w:val="both"/>
      </w:pPr>
      <w:r w:rsidRPr="00DD4E8E">
        <w:rPr>
          <w:rFonts w:ascii="Calibri" w:hAnsi="Calibri" w:cs="Calibri"/>
          <w:sz w:val="22"/>
          <w:szCs w:val="22"/>
        </w:rPr>
        <w:t xml:space="preserve">• </w:t>
      </w:r>
      <w:r>
        <w:rPr>
          <w:rFonts w:ascii="Calibri" w:hAnsi="Calibri" w:cs="Calibri"/>
          <w:sz w:val="22"/>
          <w:szCs w:val="22"/>
        </w:rPr>
        <w:t xml:space="preserve"> celkovým obratem se rozumí v souladu s povahou tohoto systému kvalifikace součet za pozice z Výkazu zisku a ztráty - I. Tržby z prodeje výrobků a služeb a II. Tržby za prodej zboží za příslušné účetní období. </w:t>
      </w:r>
    </w:p>
    <w:p w14:paraId="6E00D356" w14:textId="77777777" w:rsidR="00D17053" w:rsidRPr="00DD4E8E" w:rsidRDefault="00D17053" w:rsidP="00D17053">
      <w:pPr>
        <w:pStyle w:val="Default"/>
        <w:spacing w:after="124"/>
        <w:ind w:left="1401"/>
        <w:jc w:val="both"/>
        <w:rPr>
          <w:rFonts w:ascii="Calibri" w:hAnsi="Calibri" w:cs="Calibri"/>
          <w:sz w:val="22"/>
          <w:szCs w:val="22"/>
        </w:rPr>
      </w:pPr>
      <w:r w:rsidRPr="00DD4E8E">
        <w:rPr>
          <w:rFonts w:ascii="Calibri" w:hAnsi="Calibri" w:cs="Calibri"/>
          <w:sz w:val="22"/>
          <w:szCs w:val="22"/>
        </w:rPr>
        <w:t>• v případě, že dodavatel nevede účetnictví, uvede jako alternativu obratu údaj o příjmech ze samostatné činnosti podle § 7 zákona č. 586/1992 Sb., o daních z příjmu, ve znění pozdějších předpisů</w:t>
      </w:r>
      <w:r>
        <w:rPr>
          <w:rFonts w:ascii="Calibri" w:hAnsi="Calibri" w:cs="Calibri"/>
          <w:sz w:val="22"/>
          <w:szCs w:val="22"/>
        </w:rPr>
        <w:t xml:space="preserve"> (Příloha č. 1, řádek 101)</w:t>
      </w:r>
      <w:r w:rsidRPr="00DD4E8E">
        <w:rPr>
          <w:rFonts w:ascii="Calibri" w:hAnsi="Calibri" w:cs="Calibri"/>
          <w:sz w:val="22"/>
          <w:szCs w:val="22"/>
        </w:rPr>
        <w:t xml:space="preserve"> v souladu s přiznáním k </w:t>
      </w:r>
      <w:proofErr w:type="spellStart"/>
      <w:r w:rsidRPr="00DD4E8E">
        <w:rPr>
          <w:rFonts w:ascii="Calibri" w:hAnsi="Calibri" w:cs="Calibri"/>
          <w:sz w:val="22"/>
          <w:szCs w:val="22"/>
        </w:rPr>
        <w:t>DPFO</w:t>
      </w:r>
      <w:proofErr w:type="spellEnd"/>
      <w:r w:rsidRPr="00DD4E8E">
        <w:rPr>
          <w:rFonts w:ascii="Calibri" w:hAnsi="Calibri" w:cs="Calibri"/>
          <w:sz w:val="22"/>
          <w:szCs w:val="22"/>
        </w:rPr>
        <w:t xml:space="preserve"> odevzdaným příslušnému finančnímu úřadu. V případě zahraničního </w:t>
      </w:r>
      <w:r>
        <w:rPr>
          <w:rFonts w:ascii="Calibri" w:hAnsi="Calibri" w:cs="Calibri"/>
          <w:sz w:val="22"/>
          <w:szCs w:val="22"/>
        </w:rPr>
        <w:t>Dodavatele</w:t>
      </w:r>
      <w:r w:rsidRPr="00DD4E8E">
        <w:rPr>
          <w:rFonts w:ascii="Calibri" w:hAnsi="Calibri" w:cs="Calibri"/>
          <w:sz w:val="22"/>
          <w:szCs w:val="22"/>
        </w:rPr>
        <w:t xml:space="preserve"> se postupuje analogicky. </w:t>
      </w:r>
    </w:p>
    <w:p w14:paraId="30B88CB2" w14:textId="77777777" w:rsidR="00D17053" w:rsidRPr="00DD4E8E" w:rsidRDefault="00D17053" w:rsidP="00D17053">
      <w:pPr>
        <w:pStyle w:val="Default"/>
        <w:spacing w:after="124"/>
        <w:ind w:left="1401"/>
        <w:jc w:val="both"/>
        <w:rPr>
          <w:rFonts w:ascii="Calibri" w:hAnsi="Calibri" w:cs="Calibri"/>
          <w:sz w:val="22"/>
          <w:szCs w:val="22"/>
        </w:rPr>
      </w:pPr>
      <w:r w:rsidRPr="00DD4E8E">
        <w:rPr>
          <w:rFonts w:ascii="Calibri" w:hAnsi="Calibri" w:cs="Calibri"/>
          <w:sz w:val="22"/>
          <w:szCs w:val="22"/>
        </w:rPr>
        <w:lastRenderedPageBreak/>
        <w:t xml:space="preserve">• uzavřeným účetním obdobím se rozumí takové účetní období, ve kterém již </w:t>
      </w:r>
      <w:r>
        <w:rPr>
          <w:rFonts w:ascii="Calibri" w:hAnsi="Calibri" w:cs="Calibri"/>
          <w:sz w:val="22"/>
          <w:szCs w:val="22"/>
        </w:rPr>
        <w:t>Dodavateli</w:t>
      </w:r>
      <w:r w:rsidRPr="00DD4E8E">
        <w:rPr>
          <w:rFonts w:ascii="Calibri" w:hAnsi="Calibri" w:cs="Calibri"/>
          <w:sz w:val="22"/>
          <w:szCs w:val="22"/>
        </w:rPr>
        <w:t xml:space="preserve"> vznikla povinnost zveřejnit účetní závěrku, případně podat přiznání k </w:t>
      </w:r>
      <w:proofErr w:type="spellStart"/>
      <w:r w:rsidRPr="00DD4E8E">
        <w:rPr>
          <w:rFonts w:ascii="Calibri" w:hAnsi="Calibri" w:cs="Calibri"/>
          <w:sz w:val="22"/>
          <w:szCs w:val="22"/>
        </w:rPr>
        <w:t>DPFO</w:t>
      </w:r>
      <w:proofErr w:type="spellEnd"/>
      <w:r w:rsidRPr="00DD4E8E">
        <w:rPr>
          <w:rFonts w:ascii="Calibri" w:hAnsi="Calibri" w:cs="Calibri"/>
          <w:sz w:val="22"/>
          <w:szCs w:val="22"/>
        </w:rPr>
        <w:t xml:space="preserve"> příslušnému finančnímu úřadu. </w:t>
      </w:r>
    </w:p>
    <w:p w14:paraId="4EA07A18" w14:textId="77777777" w:rsidR="0062300B" w:rsidRDefault="0062300B" w:rsidP="00A645C3">
      <w:pPr>
        <w:keepNext/>
        <w:spacing w:before="120" w:after="120"/>
        <w:ind w:left="709"/>
        <w:jc w:val="both"/>
        <w:rPr>
          <w:b/>
          <w:u w:val="single"/>
        </w:rPr>
      </w:pPr>
    </w:p>
    <w:p w14:paraId="2D5424DB" w14:textId="3FF08581" w:rsidR="005118EC" w:rsidRPr="00A4655D" w:rsidRDefault="005118EC" w:rsidP="005118EC">
      <w:pPr>
        <w:pStyle w:val="Odstavecseseznamem"/>
        <w:widowControl w:val="0"/>
        <w:numPr>
          <w:ilvl w:val="0"/>
          <w:numId w:val="43"/>
        </w:numPr>
        <w:spacing w:before="120" w:after="240" w:line="300" w:lineRule="auto"/>
        <w:jc w:val="both"/>
        <w:rPr>
          <w:rFonts w:cstheme="minorHAnsi"/>
          <w:b/>
          <w:snapToGrid w:val="0"/>
        </w:rPr>
      </w:pPr>
      <w:r w:rsidRPr="00A4655D">
        <w:rPr>
          <w:rFonts w:cstheme="minorHAnsi"/>
          <w:b/>
          <w:snapToGrid w:val="0"/>
        </w:rPr>
        <w:t xml:space="preserve">Pojištění </w:t>
      </w:r>
    </w:p>
    <w:p w14:paraId="018217DF" w14:textId="3671D5CA" w:rsidR="005118EC" w:rsidRPr="00A4655D" w:rsidRDefault="005118EC" w:rsidP="005118EC">
      <w:pPr>
        <w:pStyle w:val="Odstavecseseznamem"/>
        <w:spacing w:before="120" w:after="120"/>
        <w:jc w:val="both"/>
        <w:rPr>
          <w:rFonts w:ascii="Times New Roman" w:hAnsi="Times New Roman" w:cs="Times New Roman"/>
          <w:sz w:val="20"/>
          <w:szCs w:val="20"/>
        </w:rPr>
      </w:pPr>
      <w:r w:rsidRPr="00A4655D">
        <w:t xml:space="preserve">Zadavatel požaduje, aby se Dodavatel zavázal, že stane-li se vybraným dodavatelem, sjedná si pojistnou smlouvu s předmětem a rozsahem </w:t>
      </w:r>
      <w:r w:rsidRPr="00A4655D">
        <w:rPr>
          <w:b/>
          <w:bCs/>
        </w:rPr>
        <w:t xml:space="preserve">pojištění odpovědnosti Dodavatele za škodu z provozní činnosti způsobenou třetí osobě a pojištění odpovědnosti Dodavatele za škodu způsobenou vadou výrobku s limitem pojistného plnění alespoň </w:t>
      </w:r>
      <w:r w:rsidR="004311E9" w:rsidRPr="00A4655D">
        <w:rPr>
          <w:b/>
          <w:bCs/>
        </w:rPr>
        <w:t>7</w:t>
      </w:r>
      <w:r w:rsidRPr="00A4655D">
        <w:rPr>
          <w:b/>
          <w:bCs/>
        </w:rPr>
        <w:t xml:space="preserve"> mil. Kč se spoluúčastí maximálně 150 tis. Kč na pojistné události.</w:t>
      </w:r>
    </w:p>
    <w:p w14:paraId="76DA7224" w14:textId="77777777" w:rsidR="005118EC" w:rsidRPr="00A4655D" w:rsidRDefault="005118EC" w:rsidP="005118EC">
      <w:pPr>
        <w:pStyle w:val="Odstavecseseznamem"/>
        <w:spacing w:before="120" w:after="120"/>
        <w:jc w:val="both"/>
      </w:pPr>
    </w:p>
    <w:p w14:paraId="3559CEC2" w14:textId="77777777" w:rsidR="005118EC" w:rsidRPr="00A4655D" w:rsidRDefault="005118EC" w:rsidP="005118EC">
      <w:pPr>
        <w:pStyle w:val="Odstavecseseznamem"/>
        <w:spacing w:before="120" w:after="120"/>
        <w:rPr>
          <w:b/>
          <w:bCs/>
          <w:u w:val="single"/>
        </w:rPr>
      </w:pPr>
      <w:r w:rsidRPr="00A4655D">
        <w:rPr>
          <w:b/>
          <w:bCs/>
          <w:u w:val="single"/>
        </w:rPr>
        <w:t>způsob prokázání:</w:t>
      </w:r>
    </w:p>
    <w:p w14:paraId="515DBB46" w14:textId="26000D72" w:rsidR="005118EC" w:rsidRPr="00A4655D" w:rsidRDefault="005118EC" w:rsidP="005118EC">
      <w:pPr>
        <w:pStyle w:val="Odstavecseseznamem"/>
        <w:spacing w:before="120" w:after="120"/>
        <w:jc w:val="both"/>
      </w:pPr>
      <w:r w:rsidRPr="00A4655D">
        <w:t xml:space="preserve">Dodavatel </w:t>
      </w:r>
      <w:proofErr w:type="gramStart"/>
      <w:r w:rsidRPr="00A4655D">
        <w:t>předloží</w:t>
      </w:r>
      <w:proofErr w:type="gramEnd"/>
      <w:r w:rsidRPr="00A4655D">
        <w:t xml:space="preserve"> čestné prohlášení, z něhož bude vyplývat, že stane-li se vybraným dodavatelem, sjedná si pojistnou smlouvu s předmětem a rozsahem </w:t>
      </w:r>
      <w:r w:rsidRPr="00A4655D">
        <w:rPr>
          <w:b/>
          <w:bCs/>
        </w:rPr>
        <w:t xml:space="preserve">pojištění odpovědnosti Dodavatele za škodu z provozní činnosti způsobenou třetí osobě a pojištění odpovědnosti Dodavatele za škodu způsobenou vadou výrobku s limitem pojistného plnění alespoň </w:t>
      </w:r>
      <w:r w:rsidR="004311E9" w:rsidRPr="00A4655D">
        <w:rPr>
          <w:b/>
          <w:bCs/>
        </w:rPr>
        <w:t>7</w:t>
      </w:r>
      <w:r w:rsidRPr="00A4655D">
        <w:rPr>
          <w:b/>
          <w:bCs/>
        </w:rPr>
        <w:t xml:space="preserve"> mil. Kč se spoluúčastí maximálně 150 tis. Kč na pojistné události.</w:t>
      </w:r>
    </w:p>
    <w:p w14:paraId="13E63B42" w14:textId="77777777" w:rsidR="005118EC" w:rsidRPr="00A4655D" w:rsidRDefault="005118EC" w:rsidP="005118EC">
      <w:pPr>
        <w:pStyle w:val="Odstavecseseznamem"/>
        <w:spacing w:before="120" w:after="120"/>
        <w:jc w:val="both"/>
      </w:pPr>
      <w:r w:rsidRPr="00A4655D">
        <w:t>Zadavatel pro odstranění všech pochybností uvádí, že jím uvedené limity pojistného plnění a maximální spoluúčasti se musí vztahovat na každou jednotlivou pojistnou událost.</w:t>
      </w:r>
    </w:p>
    <w:p w14:paraId="027C09C1" w14:textId="4757772F" w:rsidR="005118EC" w:rsidRPr="00A4655D" w:rsidRDefault="005118EC" w:rsidP="005118EC">
      <w:pPr>
        <w:pStyle w:val="Odstavecseseznamem"/>
        <w:spacing w:before="120" w:after="120"/>
        <w:jc w:val="both"/>
      </w:pPr>
      <w:r w:rsidRPr="00A4655D">
        <w:t xml:space="preserve">Dodavatel pro splnění tohoto kvalifikačního kritéria může využít vzoru čestného prohlášení, který tvoří </w:t>
      </w:r>
      <w:r w:rsidRPr="0046459E">
        <w:rPr>
          <w:b/>
          <w:bCs/>
          <w:color w:val="FF0000"/>
        </w:rPr>
        <w:t>Přílohu</w:t>
      </w:r>
      <w:r w:rsidR="00502D1D">
        <w:rPr>
          <w:b/>
          <w:bCs/>
          <w:color w:val="FF0000"/>
        </w:rPr>
        <w:t xml:space="preserve"> </w:t>
      </w:r>
      <w:r w:rsidRPr="0046459E">
        <w:rPr>
          <w:b/>
          <w:bCs/>
          <w:color w:val="FF0000"/>
        </w:rPr>
        <w:t>č. 3</w:t>
      </w:r>
      <w:r w:rsidR="00502D1D">
        <w:rPr>
          <w:b/>
          <w:bCs/>
          <w:color w:val="FF0000"/>
        </w:rPr>
        <w:t xml:space="preserve"> </w:t>
      </w:r>
      <w:proofErr w:type="gramStart"/>
      <w:r w:rsidR="00502D1D">
        <w:rPr>
          <w:b/>
          <w:bCs/>
          <w:color w:val="FF0000"/>
        </w:rPr>
        <w:t xml:space="preserve">SK </w:t>
      </w:r>
      <w:r w:rsidRPr="0046459E">
        <w:rPr>
          <w:b/>
          <w:bCs/>
          <w:color w:val="FF0000"/>
        </w:rPr>
        <w:t>.</w:t>
      </w:r>
      <w:proofErr w:type="gramEnd"/>
      <w:r w:rsidRPr="0046459E">
        <w:rPr>
          <w:color w:val="FF0000"/>
        </w:rPr>
        <w:t xml:space="preserve"> </w:t>
      </w:r>
    </w:p>
    <w:p w14:paraId="629F7524" w14:textId="0761D381" w:rsidR="005118EC" w:rsidRPr="00A4655D" w:rsidRDefault="005118EC" w:rsidP="004B65A7">
      <w:pPr>
        <w:pStyle w:val="Odstavecseseznamem"/>
        <w:spacing w:before="120" w:after="120"/>
        <w:jc w:val="both"/>
      </w:pPr>
      <w:r w:rsidRPr="00A4655D">
        <w:t xml:space="preserve">Kopii požadované pojistné smlouvy poté Dodavatel, stane-li se vybraným Dodavatelem, </w:t>
      </w:r>
      <w:proofErr w:type="gramStart"/>
      <w:r w:rsidRPr="00A4655D">
        <w:t>předloží</w:t>
      </w:r>
      <w:proofErr w:type="gramEnd"/>
      <w:r w:rsidRPr="00A4655D">
        <w:t xml:space="preserve"> před podpisem smlouvy na realizaci veřejné zakázky.</w:t>
      </w:r>
    </w:p>
    <w:p w14:paraId="33A162D7" w14:textId="0D7339EE" w:rsidR="00AE1B1B" w:rsidRPr="00AE1B1B" w:rsidRDefault="005118EC" w:rsidP="00AE1B1B">
      <w:pPr>
        <w:spacing w:before="120" w:after="240"/>
        <w:ind w:left="709"/>
        <w:jc w:val="both"/>
        <w:rPr>
          <w:i/>
          <w:iCs/>
          <w:snapToGrid w:val="0"/>
        </w:rPr>
      </w:pPr>
      <w:r w:rsidRPr="00A4655D">
        <w:rPr>
          <w:i/>
          <w:iCs/>
          <w:snapToGrid w:val="0"/>
        </w:rPr>
        <w:t>Pozn. Je-li pojistná smlouva vystavena v jiné měně než v Kč, bude hodnota limitu pojistného plnění a spoluúčasti na pojistné události přepočtena na Kč, a to v kurzu stanoveném ČNB v den zveřejnění oznámení o zavedení tohoto systému kvalifikace.</w:t>
      </w:r>
    </w:p>
    <w:p w14:paraId="75CCE651" w14:textId="77777777" w:rsidR="00E83564" w:rsidRDefault="00E83564" w:rsidP="00E83564">
      <w:pPr>
        <w:pStyle w:val="Odstavecseseznamem"/>
        <w:numPr>
          <w:ilvl w:val="2"/>
          <w:numId w:val="40"/>
        </w:numPr>
        <w:spacing w:before="120" w:after="120"/>
        <w:jc w:val="both"/>
        <w:rPr>
          <w:b/>
        </w:rPr>
      </w:pPr>
      <w:r w:rsidRPr="00560E08">
        <w:rPr>
          <w:b/>
        </w:rPr>
        <w:t>Technická kvalifikace</w:t>
      </w:r>
    </w:p>
    <w:p w14:paraId="50ACAB2F" w14:textId="77777777" w:rsidR="00E83564" w:rsidRPr="00034980" w:rsidRDefault="00E83564" w:rsidP="00E83564">
      <w:pPr>
        <w:spacing w:before="240" w:after="120"/>
        <w:ind w:firstLine="644"/>
        <w:rPr>
          <w:b/>
          <w:u w:val="single"/>
        </w:rPr>
      </w:pPr>
      <w:r w:rsidRPr="00034980">
        <w:rPr>
          <w:b/>
          <w:u w:val="single"/>
        </w:rPr>
        <w:t>Referenční zakázky</w:t>
      </w:r>
    </w:p>
    <w:p w14:paraId="16BB7D11" w14:textId="108AABFA" w:rsidR="009D2446" w:rsidRDefault="009D2446" w:rsidP="009D2446">
      <w:pPr>
        <w:pStyle w:val="Odstavecseseznamem"/>
        <w:ind w:left="644"/>
        <w:jc w:val="both"/>
        <w:rPr>
          <w:rFonts w:ascii="Calibri" w:hAnsi="Calibri" w:cs="Calibri"/>
        </w:rPr>
      </w:pPr>
      <w:r w:rsidRPr="009D2446">
        <w:rPr>
          <w:rFonts w:ascii="Calibri" w:hAnsi="Calibri" w:cs="Calibri"/>
        </w:rPr>
        <w:t xml:space="preserve">Tuto technickou kvalifikaci splňuje dodavatel, který prokáže, že za </w:t>
      </w:r>
      <w:r w:rsidRPr="009D2446">
        <w:rPr>
          <w:rFonts w:ascii="Calibri" w:hAnsi="Calibri" w:cs="Calibri"/>
          <w:b/>
        </w:rPr>
        <w:t>poslední 3 roky před podáním žádosti</w:t>
      </w:r>
      <w:r w:rsidRPr="009D2446">
        <w:rPr>
          <w:rFonts w:ascii="Calibri" w:hAnsi="Calibri" w:cs="Calibri"/>
        </w:rPr>
        <w:t xml:space="preserve"> o zařazení do Systému </w:t>
      </w:r>
      <w:r w:rsidRPr="00EC1E27">
        <w:rPr>
          <w:rFonts w:ascii="Calibri" w:hAnsi="Calibri" w:cs="Calibri"/>
        </w:rPr>
        <w:t>kvalifikace</w:t>
      </w:r>
      <w:r w:rsidR="00934965" w:rsidRPr="00EC1E27">
        <w:rPr>
          <w:rFonts w:eastAsia="Calibri" w:cstheme="minorHAnsi"/>
        </w:rPr>
        <w:t>/před dnem zaslání Výzvy zadavatele k aktualizaci dokladů v Systému kvalifikace</w:t>
      </w:r>
      <w:r w:rsidRPr="00EC1E27">
        <w:rPr>
          <w:rFonts w:ascii="Calibri" w:hAnsi="Calibri" w:cs="Calibri"/>
        </w:rPr>
        <w:t xml:space="preserve"> prostřednictvím </w:t>
      </w:r>
      <w:r w:rsidRPr="009D2446">
        <w:rPr>
          <w:rFonts w:ascii="Calibri" w:hAnsi="Calibri" w:cs="Calibri"/>
        </w:rPr>
        <w:t>E-</w:t>
      </w:r>
      <w:proofErr w:type="spellStart"/>
      <w:r w:rsidRPr="009D2446">
        <w:rPr>
          <w:rFonts w:ascii="Calibri" w:hAnsi="Calibri" w:cs="Calibri"/>
        </w:rPr>
        <w:t>ZAK</w:t>
      </w:r>
      <w:proofErr w:type="spellEnd"/>
      <w:r w:rsidRPr="009D2446">
        <w:rPr>
          <w:rFonts w:ascii="Calibri" w:hAnsi="Calibri" w:cs="Calibri"/>
        </w:rPr>
        <w:t xml:space="preserve"> dodal jinému subjektu, než je on sám, </w:t>
      </w:r>
      <w:r w:rsidRPr="009D2446">
        <w:rPr>
          <w:rFonts w:ascii="Calibri" w:hAnsi="Calibri" w:cs="Calibri"/>
          <w:b/>
        </w:rPr>
        <w:t>minimálně</w:t>
      </w:r>
      <w:r w:rsidRPr="009D2446">
        <w:rPr>
          <w:rFonts w:ascii="Calibri" w:hAnsi="Calibri" w:cs="Calibri"/>
        </w:rPr>
        <w:t>:</w:t>
      </w:r>
    </w:p>
    <w:p w14:paraId="786C48DE" w14:textId="77777777" w:rsidR="00AB0D6C" w:rsidRDefault="00AB0D6C" w:rsidP="009D2446">
      <w:pPr>
        <w:pStyle w:val="Odstavecseseznamem"/>
        <w:ind w:left="644"/>
        <w:jc w:val="both"/>
        <w:rPr>
          <w:rFonts w:ascii="Calibri" w:hAnsi="Calibri" w:cs="Calibri"/>
        </w:rPr>
      </w:pPr>
    </w:p>
    <w:p w14:paraId="0FA2748C" w14:textId="77777777" w:rsidR="00AB0D6C" w:rsidRPr="009D2446" w:rsidRDefault="00AB0D6C" w:rsidP="009D2446">
      <w:pPr>
        <w:pStyle w:val="Odstavecseseznamem"/>
        <w:ind w:left="644"/>
        <w:jc w:val="both"/>
        <w:rPr>
          <w:rFonts w:ascii="Calibri" w:hAnsi="Calibri" w:cs="Calibri"/>
        </w:rPr>
      </w:pPr>
    </w:p>
    <w:p w14:paraId="31B9C068" w14:textId="77777777" w:rsidR="009D2446" w:rsidRPr="009D2446" w:rsidRDefault="009D2446" w:rsidP="009D2446">
      <w:pPr>
        <w:pStyle w:val="Odstavecseseznamem"/>
        <w:ind w:left="644"/>
        <w:jc w:val="both"/>
        <w:rPr>
          <w:rFonts w:ascii="Calibri" w:hAnsi="Calibri" w:cs="Calibri"/>
        </w:rPr>
      </w:pPr>
    </w:p>
    <w:p w14:paraId="3E171758" w14:textId="7246B4B6" w:rsidR="009D2446" w:rsidRPr="009D2446" w:rsidRDefault="009D2446" w:rsidP="009D2446">
      <w:pPr>
        <w:pStyle w:val="Odstavecseseznamem"/>
        <w:ind w:left="644"/>
        <w:jc w:val="both"/>
        <w:rPr>
          <w:rFonts w:ascii="Calibri" w:hAnsi="Calibri" w:cs="Calibri"/>
        </w:rPr>
      </w:pPr>
      <w:r w:rsidRPr="009D2446">
        <w:rPr>
          <w:rFonts w:ascii="Calibri" w:hAnsi="Calibri" w:cs="Calibri"/>
        </w:rPr>
        <w:t>•</w:t>
      </w:r>
      <w:r w:rsidRPr="009D2446">
        <w:rPr>
          <w:rFonts w:ascii="Calibri" w:hAnsi="Calibri" w:cs="Calibri"/>
        </w:rPr>
        <w:tab/>
        <w:t>85</w:t>
      </w:r>
      <w:r w:rsidR="00C57329">
        <w:rPr>
          <w:rFonts w:ascii="Calibri" w:hAnsi="Calibri" w:cs="Calibri"/>
        </w:rPr>
        <w:t xml:space="preserve"> </w:t>
      </w:r>
      <w:r w:rsidRPr="009D2446">
        <w:rPr>
          <w:rFonts w:ascii="Calibri" w:hAnsi="Calibri" w:cs="Calibri"/>
        </w:rPr>
        <w:t>000 ks betonových žlabů</w:t>
      </w:r>
    </w:p>
    <w:p w14:paraId="16E76257" w14:textId="721052C0" w:rsidR="009D2446" w:rsidRPr="009D2446" w:rsidRDefault="009D2446" w:rsidP="009D2446">
      <w:pPr>
        <w:pStyle w:val="Odstavecseseznamem"/>
        <w:ind w:left="644"/>
        <w:jc w:val="both"/>
        <w:rPr>
          <w:rFonts w:ascii="Calibri" w:hAnsi="Calibri" w:cs="Calibri"/>
        </w:rPr>
      </w:pPr>
      <w:r w:rsidRPr="009D2446">
        <w:rPr>
          <w:rFonts w:ascii="Calibri" w:hAnsi="Calibri" w:cs="Calibri"/>
        </w:rPr>
        <w:t>•</w:t>
      </w:r>
      <w:r w:rsidRPr="009D2446">
        <w:rPr>
          <w:rFonts w:ascii="Calibri" w:hAnsi="Calibri" w:cs="Calibri"/>
        </w:rPr>
        <w:tab/>
        <w:t>85</w:t>
      </w:r>
      <w:r w:rsidR="00C57329">
        <w:rPr>
          <w:rFonts w:ascii="Calibri" w:hAnsi="Calibri" w:cs="Calibri"/>
        </w:rPr>
        <w:t xml:space="preserve"> </w:t>
      </w:r>
      <w:r w:rsidRPr="009D2446">
        <w:rPr>
          <w:rFonts w:ascii="Calibri" w:hAnsi="Calibri" w:cs="Calibri"/>
        </w:rPr>
        <w:t>000 ks kabelových vík</w:t>
      </w:r>
    </w:p>
    <w:p w14:paraId="45B44F24" w14:textId="65F28D93" w:rsidR="009D2446" w:rsidRPr="009D2446" w:rsidRDefault="009D2446" w:rsidP="009D2446">
      <w:pPr>
        <w:pStyle w:val="Odstavecseseznamem"/>
        <w:ind w:left="644"/>
        <w:jc w:val="both"/>
        <w:rPr>
          <w:rFonts w:ascii="Calibri" w:hAnsi="Calibri" w:cs="Calibri"/>
        </w:rPr>
      </w:pPr>
      <w:r w:rsidRPr="009D2446">
        <w:rPr>
          <w:rFonts w:ascii="Calibri" w:hAnsi="Calibri" w:cs="Calibri"/>
        </w:rPr>
        <w:t>•</w:t>
      </w:r>
      <w:r w:rsidRPr="009D2446">
        <w:rPr>
          <w:rFonts w:ascii="Calibri" w:hAnsi="Calibri" w:cs="Calibri"/>
        </w:rPr>
        <w:tab/>
        <w:t xml:space="preserve">160 ks označníků elektrického vedení </w:t>
      </w:r>
    </w:p>
    <w:p w14:paraId="314CE003" w14:textId="36F3BF3C" w:rsidR="009D2446" w:rsidRPr="009D2446" w:rsidRDefault="009D2446" w:rsidP="009D2446">
      <w:pPr>
        <w:pStyle w:val="Odstavecseseznamem"/>
        <w:ind w:left="644"/>
        <w:jc w:val="both"/>
        <w:rPr>
          <w:rFonts w:ascii="Calibri" w:hAnsi="Calibri" w:cs="Calibri"/>
        </w:rPr>
      </w:pPr>
      <w:r w:rsidRPr="009D2446">
        <w:rPr>
          <w:rFonts w:ascii="Calibri" w:hAnsi="Calibri" w:cs="Calibri"/>
        </w:rPr>
        <w:t>•</w:t>
      </w:r>
      <w:r w:rsidRPr="009D2446">
        <w:rPr>
          <w:rFonts w:ascii="Calibri" w:hAnsi="Calibri" w:cs="Calibri"/>
        </w:rPr>
        <w:tab/>
        <w:t>175 ks betonových desek s okem</w:t>
      </w:r>
    </w:p>
    <w:p w14:paraId="6D3A94F3" w14:textId="0779BC0E" w:rsidR="009D2446" w:rsidRPr="009D2446" w:rsidRDefault="009D2446" w:rsidP="009D2446">
      <w:pPr>
        <w:pStyle w:val="Odstavecseseznamem"/>
        <w:ind w:left="644"/>
        <w:jc w:val="both"/>
        <w:rPr>
          <w:rFonts w:ascii="Calibri" w:hAnsi="Calibri" w:cs="Calibri"/>
        </w:rPr>
      </w:pPr>
      <w:r w:rsidRPr="009D2446">
        <w:rPr>
          <w:rFonts w:ascii="Calibri" w:hAnsi="Calibri" w:cs="Calibri"/>
        </w:rPr>
        <w:t>•</w:t>
      </w:r>
      <w:r w:rsidRPr="009D2446">
        <w:rPr>
          <w:rFonts w:ascii="Calibri" w:hAnsi="Calibri" w:cs="Calibri"/>
        </w:rPr>
        <w:tab/>
        <w:t>1</w:t>
      </w:r>
      <w:r w:rsidR="00C57329">
        <w:rPr>
          <w:rFonts w:ascii="Calibri" w:hAnsi="Calibri" w:cs="Calibri"/>
        </w:rPr>
        <w:t xml:space="preserve"> </w:t>
      </w:r>
      <w:r w:rsidRPr="009D2446">
        <w:rPr>
          <w:rFonts w:ascii="Calibri" w:hAnsi="Calibri" w:cs="Calibri"/>
        </w:rPr>
        <w:t>000 ks betonových dlaždic</w:t>
      </w:r>
    </w:p>
    <w:p w14:paraId="7B712184" w14:textId="77777777" w:rsidR="009D2446" w:rsidRPr="009D2446" w:rsidRDefault="009D2446" w:rsidP="009D2446">
      <w:pPr>
        <w:pStyle w:val="Odstavecseseznamem"/>
        <w:ind w:left="644"/>
        <w:jc w:val="both"/>
        <w:rPr>
          <w:rFonts w:ascii="Calibri" w:hAnsi="Calibri" w:cs="Calibri"/>
        </w:rPr>
      </w:pPr>
    </w:p>
    <w:p w14:paraId="0F639C27" w14:textId="75F96A00" w:rsidR="00FA29BD" w:rsidRDefault="009D2446" w:rsidP="009D2446">
      <w:pPr>
        <w:pStyle w:val="Odstavecseseznamem"/>
        <w:ind w:left="644"/>
        <w:jc w:val="both"/>
        <w:rPr>
          <w:rFonts w:ascii="Calibri" w:hAnsi="Calibri" w:cs="Calibri"/>
        </w:rPr>
      </w:pPr>
      <w:r w:rsidRPr="009D2446">
        <w:rPr>
          <w:rFonts w:ascii="Calibri" w:hAnsi="Calibri" w:cs="Calibri"/>
        </w:rPr>
        <w:t xml:space="preserve">Mechanické vlastnosti všech výše zmíněných prvků se musí shodovat s PNE 34 8212 Betonové dílce pro distribuční elektrická vedení do 45 </w:t>
      </w:r>
      <w:proofErr w:type="spellStart"/>
      <w:r w:rsidRPr="009D2446">
        <w:rPr>
          <w:rFonts w:ascii="Calibri" w:hAnsi="Calibri" w:cs="Calibri"/>
        </w:rPr>
        <w:t>kV</w:t>
      </w:r>
      <w:proofErr w:type="spellEnd"/>
      <w:r w:rsidRPr="009D2446">
        <w:rPr>
          <w:rFonts w:ascii="Calibri" w:hAnsi="Calibri" w:cs="Calibri"/>
        </w:rPr>
        <w:t>, rozměry se mohou od zmíněné normy odlišovat</w:t>
      </w:r>
      <w:r w:rsidR="009124C6" w:rsidRPr="009124C6">
        <w:rPr>
          <w:rFonts w:ascii="Calibri" w:hAnsi="Calibri" w:cs="Calibri"/>
        </w:rPr>
        <w:t xml:space="preserve">.  </w:t>
      </w:r>
    </w:p>
    <w:p w14:paraId="30630079" w14:textId="77777777" w:rsidR="00E83564" w:rsidRPr="00CC4400" w:rsidRDefault="00E83564" w:rsidP="00E83564">
      <w:pPr>
        <w:keepNext/>
        <w:spacing w:before="120" w:after="120"/>
        <w:ind w:left="709"/>
        <w:jc w:val="both"/>
        <w:rPr>
          <w:b/>
          <w:u w:val="single"/>
        </w:rPr>
      </w:pPr>
      <w:r w:rsidRPr="00CC4400">
        <w:rPr>
          <w:b/>
          <w:u w:val="single"/>
        </w:rPr>
        <w:lastRenderedPageBreak/>
        <w:t>způsob prokázání:</w:t>
      </w:r>
    </w:p>
    <w:p w14:paraId="2E258C95" w14:textId="6AEE07B4" w:rsidR="0064699C" w:rsidRPr="00034980" w:rsidRDefault="0064699C" w:rsidP="0064699C">
      <w:pPr>
        <w:spacing w:after="120"/>
        <w:ind w:left="709"/>
        <w:jc w:val="both"/>
        <w:rPr>
          <w:rFonts w:ascii="Calibri" w:hAnsi="Calibri" w:cs="Calibri"/>
        </w:rPr>
      </w:pPr>
      <w:r w:rsidRPr="00034980">
        <w:rPr>
          <w:rFonts w:ascii="Calibri" w:hAnsi="Calibri" w:cs="Calibri"/>
        </w:rPr>
        <w:t xml:space="preserve">Dodavatel prokáže splnění tohoto kvalifikačního kritéria předložením </w:t>
      </w:r>
      <w:r w:rsidRPr="00034980">
        <w:rPr>
          <w:rFonts w:ascii="Calibri" w:hAnsi="Calibri" w:cs="Calibri"/>
          <w:bCs/>
        </w:rPr>
        <w:t xml:space="preserve">seznamu </w:t>
      </w:r>
      <w:r w:rsidR="00AE3ABC">
        <w:rPr>
          <w:rFonts w:ascii="Calibri" w:hAnsi="Calibri" w:cs="Calibri"/>
          <w:bCs/>
        </w:rPr>
        <w:t xml:space="preserve">jedné či více </w:t>
      </w:r>
      <w:r w:rsidRPr="00034980">
        <w:rPr>
          <w:rFonts w:ascii="Calibri" w:hAnsi="Calibri" w:cs="Calibri"/>
          <w:bCs/>
        </w:rPr>
        <w:t>významných dodávek</w:t>
      </w:r>
      <w:bookmarkStart w:id="50" w:name="_Hlk16486541"/>
      <w:r w:rsidRPr="00034980">
        <w:rPr>
          <w:rFonts w:ascii="Calibri" w:hAnsi="Calibri" w:cs="Calibri"/>
          <w:bCs/>
        </w:rPr>
        <w:t>, který musí obsahovat minimálně údaje uvedené v </w:t>
      </w:r>
      <w:r w:rsidRPr="00F07026">
        <w:rPr>
          <w:rFonts w:ascii="Calibri" w:hAnsi="Calibri" w:cs="Calibri"/>
          <w:b/>
          <w:color w:val="FF0000"/>
        </w:rPr>
        <w:t>Příloze č. 4</w:t>
      </w:r>
      <w:r w:rsidR="000E018A">
        <w:rPr>
          <w:rFonts w:ascii="Calibri" w:hAnsi="Calibri" w:cs="Calibri"/>
          <w:b/>
          <w:color w:val="FF0000"/>
        </w:rPr>
        <w:t xml:space="preserve"> SK</w:t>
      </w:r>
      <w:r w:rsidRPr="00F07026">
        <w:rPr>
          <w:rFonts w:ascii="Calibri" w:hAnsi="Calibri" w:cs="Calibri"/>
          <w:b/>
          <w:color w:val="FF0000"/>
        </w:rPr>
        <w:t xml:space="preserve">. </w:t>
      </w:r>
      <w:bookmarkEnd w:id="50"/>
      <w:r w:rsidRPr="00034980">
        <w:rPr>
          <w:rFonts w:ascii="Calibri" w:hAnsi="Calibri" w:cs="Calibri"/>
        </w:rPr>
        <w:t xml:space="preserve">Tuto přílohu je Dodavatel zároveň oprávněn využít pro uvedení seznamu významných dodávek. </w:t>
      </w:r>
    </w:p>
    <w:p w14:paraId="3C59CCFD" w14:textId="60760957" w:rsidR="00E83564" w:rsidRPr="001E19E6" w:rsidRDefault="009D2446" w:rsidP="0064699C">
      <w:pPr>
        <w:spacing w:after="120"/>
        <w:ind w:left="709"/>
        <w:jc w:val="both"/>
        <w:rPr>
          <w:rFonts w:ascii="Calibri" w:hAnsi="Calibri" w:cs="Calibri"/>
        </w:rPr>
      </w:pPr>
      <w:r w:rsidRPr="009D2446">
        <w:rPr>
          <w:rFonts w:ascii="Calibri" w:hAnsi="Calibri" w:cs="Calibri"/>
        </w:rPr>
        <w:t xml:space="preserve">Dále dodavatel </w:t>
      </w:r>
      <w:proofErr w:type="gramStart"/>
      <w:r w:rsidRPr="009D2446">
        <w:rPr>
          <w:rFonts w:ascii="Calibri" w:hAnsi="Calibri" w:cs="Calibri"/>
        </w:rPr>
        <w:t>předloží</w:t>
      </w:r>
      <w:proofErr w:type="gramEnd"/>
      <w:r w:rsidRPr="009D2446">
        <w:rPr>
          <w:rFonts w:ascii="Calibri" w:hAnsi="Calibri" w:cs="Calibri"/>
        </w:rPr>
        <w:t xml:space="preserve"> k referenčním zakázkám </w:t>
      </w:r>
      <w:r w:rsidRPr="00F07026">
        <w:rPr>
          <w:rFonts w:ascii="Calibri" w:hAnsi="Calibri" w:cs="Calibri"/>
          <w:b/>
          <w:bCs/>
          <w:color w:val="FF0000"/>
        </w:rPr>
        <w:t>katalogový list</w:t>
      </w:r>
      <w:r w:rsidRPr="00F07026">
        <w:rPr>
          <w:rFonts w:ascii="Calibri" w:hAnsi="Calibri" w:cs="Calibri"/>
          <w:color w:val="FF0000"/>
        </w:rPr>
        <w:t xml:space="preserve"> </w:t>
      </w:r>
      <w:r w:rsidRPr="009D2446">
        <w:rPr>
          <w:rFonts w:ascii="Calibri" w:hAnsi="Calibri" w:cs="Calibri"/>
        </w:rPr>
        <w:t>nebo jiný dokument, kterým prokáže požadované minimální kvalifikační požadavky/parametry k referenčním zakázkám. Dokumenty musí obsahovat zejména informaci o</w:t>
      </w:r>
      <w:r w:rsidR="00E83564">
        <w:rPr>
          <w:rFonts w:ascii="Calibri" w:hAnsi="Calibri" w:cs="Calibri"/>
        </w:rPr>
        <w:t xml:space="preserve">: </w:t>
      </w:r>
    </w:p>
    <w:p w14:paraId="4866683F" w14:textId="77777777" w:rsidR="009D2446" w:rsidRPr="009D2446" w:rsidRDefault="009D2446" w:rsidP="009D2446">
      <w:pPr>
        <w:pStyle w:val="Odstavecseseznamem"/>
        <w:numPr>
          <w:ilvl w:val="1"/>
          <w:numId w:val="36"/>
        </w:numPr>
        <w:spacing w:line="252" w:lineRule="auto"/>
        <w:rPr>
          <w:rFonts w:ascii="Calibri" w:hAnsi="Calibri" w:cs="Calibri"/>
        </w:rPr>
      </w:pPr>
      <w:r w:rsidRPr="009D2446">
        <w:rPr>
          <w:rFonts w:ascii="Calibri" w:hAnsi="Calibri" w:cs="Calibri"/>
        </w:rPr>
        <w:t>typovém označení</w:t>
      </w:r>
    </w:p>
    <w:p w14:paraId="1BBA0EAF" w14:textId="77777777" w:rsidR="009D2446" w:rsidRPr="009D2446" w:rsidRDefault="009D2446" w:rsidP="009D2446">
      <w:pPr>
        <w:pStyle w:val="Odstavecseseznamem"/>
        <w:numPr>
          <w:ilvl w:val="1"/>
          <w:numId w:val="36"/>
        </w:numPr>
        <w:spacing w:line="252" w:lineRule="auto"/>
        <w:rPr>
          <w:rFonts w:ascii="Calibri" w:hAnsi="Calibri" w:cs="Calibri"/>
        </w:rPr>
      </w:pPr>
      <w:r w:rsidRPr="009D2446">
        <w:rPr>
          <w:rFonts w:ascii="Calibri" w:hAnsi="Calibri" w:cs="Calibri"/>
        </w:rPr>
        <w:t>rozměrech prvků</w:t>
      </w:r>
    </w:p>
    <w:p w14:paraId="2EE1AA4F" w14:textId="0781FE41" w:rsidR="00E83564" w:rsidRPr="00330780" w:rsidRDefault="009D2446" w:rsidP="00330780">
      <w:pPr>
        <w:pStyle w:val="Odstavecseseznamem"/>
        <w:numPr>
          <w:ilvl w:val="1"/>
          <w:numId w:val="36"/>
        </w:numPr>
        <w:spacing w:line="252" w:lineRule="auto"/>
        <w:rPr>
          <w:rFonts w:ascii="Calibri" w:hAnsi="Calibri" w:cs="Calibri"/>
        </w:rPr>
      </w:pPr>
      <w:r w:rsidRPr="009D2446">
        <w:rPr>
          <w:rFonts w:ascii="Calibri" w:hAnsi="Calibri" w:cs="Calibri"/>
        </w:rPr>
        <w:t>mechanických vlastnostech</w:t>
      </w:r>
      <w:bookmarkStart w:id="51" w:name="_Ref17721277"/>
      <w:bookmarkStart w:id="52" w:name="_Hlk16486652"/>
    </w:p>
    <w:bookmarkEnd w:id="51"/>
    <w:p w14:paraId="178BE1E2" w14:textId="4701ED87" w:rsidR="007D2A1E" w:rsidRDefault="007D2A1E" w:rsidP="00A54628">
      <w:pPr>
        <w:pStyle w:val="Odstavecseseznamem"/>
        <w:spacing w:before="120" w:after="120"/>
        <w:jc w:val="both"/>
        <w:rPr>
          <w:b/>
        </w:rPr>
      </w:pPr>
    </w:p>
    <w:p w14:paraId="4F03CB0B" w14:textId="76A702A1" w:rsidR="00AE1B1B" w:rsidRDefault="00AE1B1B" w:rsidP="00A54628">
      <w:pPr>
        <w:pStyle w:val="Odstavecseseznamem"/>
        <w:spacing w:before="120" w:after="120"/>
        <w:jc w:val="both"/>
        <w:rPr>
          <w:b/>
        </w:rPr>
      </w:pPr>
    </w:p>
    <w:p w14:paraId="5FADC971" w14:textId="77777777" w:rsidR="00AE1B1B" w:rsidRPr="00350275" w:rsidRDefault="00AE1B1B" w:rsidP="00AE1B1B">
      <w:pPr>
        <w:pStyle w:val="odstavec"/>
      </w:pPr>
      <w:r w:rsidRPr="00350275">
        <w:t>Doba platnosti předložených údajů a jejich aktualizace</w:t>
      </w:r>
    </w:p>
    <w:p w14:paraId="2915EE56" w14:textId="77777777" w:rsidR="00AE1B1B" w:rsidRPr="00AE1B1B" w:rsidRDefault="00AE1B1B" w:rsidP="00AE1B1B">
      <w:pPr>
        <w:spacing w:before="120" w:after="120"/>
        <w:jc w:val="both"/>
        <w:rPr>
          <w:bCs/>
        </w:rPr>
      </w:pPr>
      <w:r w:rsidRPr="00AE1B1B">
        <w:rPr>
          <w:bCs/>
        </w:rPr>
        <w:t>Zadavatel užívá ustanovení z aktuální verze Obecné části.</w:t>
      </w:r>
    </w:p>
    <w:p w14:paraId="43430DEF" w14:textId="77777777" w:rsidR="005D360D" w:rsidRDefault="005D360D" w:rsidP="00A54628">
      <w:pPr>
        <w:pStyle w:val="Odstavecseseznamem"/>
        <w:spacing w:before="120" w:after="120"/>
        <w:jc w:val="both"/>
        <w:rPr>
          <w:b/>
        </w:rPr>
      </w:pPr>
    </w:p>
    <w:bookmarkEnd w:id="52"/>
    <w:p w14:paraId="44468B26" w14:textId="77777777" w:rsidR="00E4086F" w:rsidRDefault="00E4086F" w:rsidP="006D1B5F">
      <w:pPr>
        <w:pStyle w:val="Odstavecseseznamem"/>
        <w:numPr>
          <w:ilvl w:val="1"/>
          <w:numId w:val="39"/>
        </w:numPr>
        <w:spacing w:before="160"/>
        <w:contextualSpacing w:val="0"/>
        <w:jc w:val="both"/>
        <w:rPr>
          <w:b/>
        </w:rPr>
      </w:pPr>
      <w:r>
        <w:rPr>
          <w:b/>
        </w:rPr>
        <w:t>Obecná pravidla</w:t>
      </w:r>
    </w:p>
    <w:p w14:paraId="5E96504C" w14:textId="77777777" w:rsidR="00E37CE2" w:rsidRDefault="00E37CE2" w:rsidP="00E37CE2">
      <w:pPr>
        <w:spacing w:before="120" w:after="120"/>
        <w:ind w:left="709"/>
        <w:jc w:val="both"/>
      </w:pPr>
      <w:bookmarkStart w:id="53" w:name="_Hlk15641526"/>
      <w:r>
        <w:t xml:space="preserve">Nestanoví-li Zadavatel dále v Obecné nebo Zvláštní části výslovně jinak, předkládá Dodavatel pouze prosté kopie dokumentů prokazujících splnění kvalifikace či podmínek Zadavatele pro zařazení do Systému kvalifikace. </w:t>
      </w:r>
    </w:p>
    <w:p w14:paraId="47935863" w14:textId="77777777" w:rsidR="00E37CE2" w:rsidRDefault="00E37CE2" w:rsidP="00E37CE2">
      <w:pPr>
        <w:spacing w:before="120" w:after="120"/>
        <w:ind w:left="709"/>
        <w:jc w:val="both"/>
      </w:pPr>
      <w:r>
        <w:t>Pokud není Dodavatel z důvodů, které mu nelze přičítat, schopen předložit požadovaný doklad, je oprávněn předložit jiný rovnocenný doklad.</w:t>
      </w:r>
    </w:p>
    <w:p w14:paraId="7AB2B390" w14:textId="77777777" w:rsidR="00E37CE2" w:rsidRDefault="00E37CE2" w:rsidP="00E37CE2">
      <w:pPr>
        <w:spacing w:before="120" w:after="120"/>
        <w:ind w:left="709"/>
        <w:jc w:val="both"/>
      </w:pPr>
      <w:r>
        <w:t xml:space="preserve">Není-li dále stanoveno jinak, není Dodavatel oprávněn nahradit předložení dokladů požadovaných touto Zvláštní částí čestným prohlášením. </w:t>
      </w:r>
    </w:p>
    <w:p w14:paraId="4B5D8254" w14:textId="4820271A" w:rsidR="00E37CE2" w:rsidRDefault="00E37CE2" w:rsidP="00E37CE2">
      <w:pPr>
        <w:spacing w:before="120" w:after="120"/>
        <w:ind w:left="709"/>
        <w:jc w:val="both"/>
      </w:pPr>
      <w:r>
        <w:t>Dodavatel může nahradit požadované doklady jednotným evropským osvědčením (dále jen „</w:t>
      </w:r>
      <w:proofErr w:type="spellStart"/>
      <w:r>
        <w:t>JEO</w:t>
      </w:r>
      <w:proofErr w:type="spellEnd"/>
      <w:r>
        <w:t xml:space="preserve">“) pro veřejné zakázky ve smyslu § 87 </w:t>
      </w:r>
      <w:proofErr w:type="spellStart"/>
      <w:r>
        <w:t>ZZVZ</w:t>
      </w:r>
      <w:proofErr w:type="spellEnd"/>
      <w:r>
        <w:t xml:space="preserve">. Vzor </w:t>
      </w:r>
      <w:proofErr w:type="spellStart"/>
      <w:r>
        <w:t>JEO</w:t>
      </w:r>
      <w:proofErr w:type="spellEnd"/>
      <w:r>
        <w:t xml:space="preserve"> je stanoven prováděcím nařízením Komise (EU) 2016/7 ze dne 5. ledna 2016, kterým se zavádí standardní formulář </w:t>
      </w:r>
      <w:proofErr w:type="spellStart"/>
      <w:r>
        <w:t>JEO</w:t>
      </w:r>
      <w:proofErr w:type="spellEnd"/>
      <w:r>
        <w:t xml:space="preserve"> pro veřejné zakázky (dostupný např. na internetové adrese: </w:t>
      </w:r>
      <w:hyperlink r:id="rId12" w:history="1">
        <w:r w:rsidRPr="005C6E08">
          <w:rPr>
            <w:rStyle w:val="Hypertextovodkaz"/>
          </w:rPr>
          <w:t>http://eur-lex.europa.eu/legal-content/CS/TXT/?uri=uriserv%3AOJ.L_.2016.003.01.0016.01.CES</w:t>
        </w:r>
      </w:hyperlink>
      <w:r>
        <w:t>)</w:t>
      </w:r>
    </w:p>
    <w:p w14:paraId="30C24317" w14:textId="64CFE2A1" w:rsidR="00DC2EB1" w:rsidRPr="007D51DE" w:rsidRDefault="00DC2EB1" w:rsidP="00DC2EB1">
      <w:pPr>
        <w:spacing w:before="120" w:after="120"/>
        <w:ind w:left="709"/>
        <w:jc w:val="both"/>
      </w:pPr>
      <w:r w:rsidRPr="007D51DE">
        <w:t xml:space="preserve">Doklady prokazující základní způsobilost definovanou v odstavcích </w:t>
      </w:r>
      <w:r>
        <w:fldChar w:fldCharType="begin"/>
      </w:r>
      <w:r>
        <w:instrText xml:space="preserve"> REF _Ref12355775 \r \h  \* MERGEFORMAT </w:instrText>
      </w:r>
      <w:r>
        <w:fldChar w:fldCharType="separate"/>
      </w:r>
      <w:r>
        <w:t>2.1</w:t>
      </w:r>
      <w:r>
        <w:fldChar w:fldCharType="end"/>
      </w:r>
      <w:r w:rsidRPr="007D51DE">
        <w:t xml:space="preserve">  tohoto dokumentu musí prokazovat splnění požadovaného kritéria způsobilosti nejpozději v době 3 měsíců přede dnem podání žádosti o zařazení dodavatele do Systému kvalifikace</w:t>
      </w:r>
      <w:r>
        <w:rPr>
          <w:rFonts w:eastAsia="Calibri"/>
        </w:rPr>
        <w:t>/</w:t>
      </w:r>
      <w:r w:rsidRPr="00FD19F0">
        <w:rPr>
          <w:rFonts w:eastAsia="Calibri"/>
        </w:rPr>
        <w:t>před</w:t>
      </w:r>
      <w:r>
        <w:rPr>
          <w:rFonts w:eastAsia="Calibri"/>
        </w:rPr>
        <w:t>e</w:t>
      </w:r>
      <w:r w:rsidRPr="00FD19F0">
        <w:rPr>
          <w:rFonts w:eastAsia="Calibri"/>
        </w:rPr>
        <w:t xml:space="preserve"> dnem zaslání </w:t>
      </w:r>
      <w:r w:rsidRPr="00FD19F0">
        <w:t>Výzvy Zadavatele k aktualizaci dokladů v Systému kvalifikace</w:t>
      </w:r>
      <w:r w:rsidRPr="007D51DE">
        <w:t>.</w:t>
      </w:r>
    </w:p>
    <w:p w14:paraId="5A76497B" w14:textId="77777777" w:rsidR="00E4086F" w:rsidRDefault="00E4086F" w:rsidP="00E4086F">
      <w:pPr>
        <w:spacing w:before="120" w:after="120"/>
        <w:ind w:left="709"/>
        <w:jc w:val="both"/>
      </w:pPr>
      <w: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06EDEAAC" w14:textId="77777777" w:rsidR="00E4086F" w:rsidRDefault="00E4086F" w:rsidP="00E4086F">
      <w:pPr>
        <w:spacing w:before="120" w:after="120"/>
        <w:ind w:left="709"/>
        <w:jc w:val="both"/>
      </w:pPr>
      <w:r w:rsidRPr="008E52CF">
        <w:t xml:space="preserve">V případě, že byla kvalifikace získána v zahraničí, prokazuje se doklady vydanými podle právního řádu země, ve které byla získána, a to v rozsahu požadovaném </w:t>
      </w:r>
      <w:r>
        <w:t>Z</w:t>
      </w:r>
      <w:r w:rsidRPr="008E52CF">
        <w:t>adavatelem.</w:t>
      </w:r>
    </w:p>
    <w:p w14:paraId="429F3701" w14:textId="77777777" w:rsidR="00A179B6" w:rsidRPr="007D51DE" w:rsidRDefault="00A179B6" w:rsidP="00A179B6">
      <w:pPr>
        <w:spacing w:before="120" w:after="120"/>
        <w:ind w:left="709"/>
        <w:jc w:val="both"/>
      </w:pPr>
      <w:r w:rsidRPr="007D51DE">
        <w:t xml:space="preserve">Zadavatel upozorňuje Dodavatele, že od vybraného Dodavatele si před podpisem smlouvy </w:t>
      </w:r>
      <w:r>
        <w:t xml:space="preserve">může </w:t>
      </w:r>
      <w:r w:rsidRPr="007D51DE">
        <w:t>vyžád</w:t>
      </w:r>
      <w:r>
        <w:t>at</w:t>
      </w:r>
      <w:r w:rsidRPr="007D51DE">
        <w:t xml:space="preserve"> předložení originálů nebo úředně ověřených kopií dokladů, které předložil za </w:t>
      </w:r>
      <w:r w:rsidRPr="007D51DE">
        <w:lastRenderedPageBreak/>
        <w:t>účelem zařazení do Systému kvalifikace, pokud takové doklady již nebyly Dodavatelem předloženy.</w:t>
      </w:r>
    </w:p>
    <w:p w14:paraId="5D3FC08D" w14:textId="77777777" w:rsidR="00E4086F" w:rsidRDefault="00E4086F" w:rsidP="00E4086F">
      <w:pPr>
        <w:spacing w:before="120" w:after="120"/>
        <w:ind w:left="709"/>
        <w:jc w:val="both"/>
      </w:pPr>
      <w:r>
        <w:t>Případné další informace k dokumentům požadovaným za účelem zařazení do Systému kvalifikace jsou uvedeny v Obecné části.</w:t>
      </w:r>
    </w:p>
    <w:p w14:paraId="5ADB74BF" w14:textId="3AFAF2BB" w:rsidR="0046601C" w:rsidRDefault="00E4086F" w:rsidP="008D5C0D">
      <w:pPr>
        <w:pStyle w:val="odstavec"/>
        <w:ind w:left="709"/>
      </w:pPr>
      <w: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w:t>
      </w:r>
      <w:proofErr w:type="spellStart"/>
      <w:r>
        <w:t>ZAK</w:t>
      </w:r>
      <w:proofErr w:type="spellEnd"/>
      <w:r>
        <w:t>.</w:t>
      </w:r>
      <w:r w:rsidR="0046601C" w:rsidRPr="0046601C">
        <w:t xml:space="preserve"> </w:t>
      </w:r>
    </w:p>
    <w:p w14:paraId="6A050E23" w14:textId="77777777" w:rsidR="002D482B" w:rsidRDefault="002D482B" w:rsidP="00AB0D6C">
      <w:pPr>
        <w:pStyle w:val="odstavec"/>
      </w:pPr>
    </w:p>
    <w:p w14:paraId="56181757" w14:textId="52672AA2" w:rsidR="0046601C" w:rsidRPr="005C5057" w:rsidRDefault="0046601C" w:rsidP="006D1B5F">
      <w:pPr>
        <w:pStyle w:val="Odstavecseseznamem"/>
        <w:numPr>
          <w:ilvl w:val="1"/>
          <w:numId w:val="39"/>
        </w:numPr>
        <w:spacing w:before="160"/>
        <w:contextualSpacing w:val="0"/>
        <w:jc w:val="both"/>
        <w:rPr>
          <w:b/>
        </w:rPr>
      </w:pPr>
      <w:r w:rsidRPr="005C5057">
        <w:rPr>
          <w:b/>
        </w:rPr>
        <w:t>Poplatek za administraci žádostí Dodavatele</w:t>
      </w:r>
    </w:p>
    <w:p w14:paraId="75444AA8" w14:textId="77777777" w:rsidR="0046601C" w:rsidRPr="00830D40" w:rsidRDefault="0046601C" w:rsidP="0046601C">
      <w:pPr>
        <w:spacing w:before="120" w:after="120"/>
        <w:ind w:left="709"/>
        <w:jc w:val="both"/>
      </w:pPr>
      <w:r>
        <w:t>Zadavatel nepožaduje v rámci této kategorie žádný poplatek od Dodavatele za účelem úhrady nákladů vynaložených za administraci Systému kvalifikace.</w:t>
      </w:r>
    </w:p>
    <w:p w14:paraId="37A95C1F" w14:textId="4C69CE1B" w:rsidR="00CE757C" w:rsidRDefault="00CE757C" w:rsidP="00CE757C">
      <w:bookmarkStart w:id="54" w:name="_Toc11834521"/>
      <w:bookmarkStart w:id="55" w:name="_Toc15287828"/>
      <w:bookmarkEnd w:id="53"/>
    </w:p>
    <w:p w14:paraId="1214ACAA" w14:textId="3E30BAD8" w:rsidR="005D360D" w:rsidRDefault="005D360D" w:rsidP="00CE757C"/>
    <w:p w14:paraId="6E7CB613" w14:textId="754B5065" w:rsidR="005D360D" w:rsidRDefault="005D360D" w:rsidP="00CE757C"/>
    <w:p w14:paraId="65581C90" w14:textId="77777777" w:rsidR="005D360D" w:rsidRDefault="005D360D" w:rsidP="00CE757C"/>
    <w:p w14:paraId="13160496" w14:textId="77777777" w:rsidR="0078379D" w:rsidRPr="000C4A72" w:rsidRDefault="0078379D" w:rsidP="0078379D">
      <w:pPr>
        <w:pStyle w:val="Odstavecseseznamem"/>
        <w:numPr>
          <w:ilvl w:val="0"/>
          <w:numId w:val="17"/>
        </w:numPr>
        <w:spacing w:before="240" w:after="120"/>
        <w:contextualSpacing w:val="0"/>
        <w:rPr>
          <w:vanish/>
        </w:rPr>
      </w:pPr>
    </w:p>
    <w:p w14:paraId="4EBAA185" w14:textId="77777777" w:rsidR="0078379D" w:rsidRPr="000C4A72" w:rsidRDefault="0078379D" w:rsidP="0078379D">
      <w:pPr>
        <w:pStyle w:val="Odstavecseseznamem"/>
        <w:numPr>
          <w:ilvl w:val="0"/>
          <w:numId w:val="17"/>
        </w:numPr>
        <w:spacing w:before="240" w:after="120"/>
        <w:contextualSpacing w:val="0"/>
        <w:rPr>
          <w:vanish/>
        </w:rPr>
      </w:pPr>
    </w:p>
    <w:p w14:paraId="422529AF" w14:textId="77777777" w:rsidR="00D63B91" w:rsidRDefault="00303BD1" w:rsidP="00D63B91">
      <w:pPr>
        <w:pStyle w:val="Odstavecseseznamem"/>
        <w:jc w:val="both"/>
        <w:rPr>
          <w:b/>
          <w:bCs/>
          <w:sz w:val="32"/>
          <w:szCs w:val="32"/>
        </w:rPr>
      </w:pPr>
      <w:bookmarkStart w:id="56" w:name="_Toc7510475"/>
      <w:r>
        <w:rPr>
          <w:b/>
          <w:bCs/>
          <w:sz w:val="32"/>
          <w:szCs w:val="32"/>
        </w:rPr>
        <w:t xml:space="preserve">III. Přílohy </w:t>
      </w:r>
    </w:p>
    <w:p w14:paraId="48AA13AA" w14:textId="77777777" w:rsidR="00D60670" w:rsidRPr="00D63B91" w:rsidRDefault="00D60670" w:rsidP="00D63B91">
      <w:pPr>
        <w:pStyle w:val="Odstavecseseznamem"/>
        <w:jc w:val="both"/>
      </w:pPr>
    </w:p>
    <w:p w14:paraId="7EB981DD" w14:textId="6AAE7757" w:rsidR="00F57864" w:rsidRPr="003501AA" w:rsidRDefault="00F57864" w:rsidP="00F57864">
      <w:pPr>
        <w:pStyle w:val="Odstavecseseznamem"/>
        <w:numPr>
          <w:ilvl w:val="0"/>
          <w:numId w:val="14"/>
        </w:numPr>
        <w:jc w:val="both"/>
      </w:pPr>
      <w:proofErr w:type="spellStart"/>
      <w:r w:rsidRPr="00C41246">
        <w:t>Priloha_1_SK_Krycí</w:t>
      </w:r>
      <w:proofErr w:type="spellEnd"/>
      <w:r w:rsidRPr="00C41246">
        <w:t xml:space="preserve"> list</w:t>
      </w:r>
    </w:p>
    <w:p w14:paraId="2DB7F259" w14:textId="77777777" w:rsidR="00F57864" w:rsidRDefault="00F57864" w:rsidP="00F57864">
      <w:pPr>
        <w:pStyle w:val="Odstavecseseznamem"/>
        <w:numPr>
          <w:ilvl w:val="0"/>
          <w:numId w:val="14"/>
        </w:numPr>
        <w:jc w:val="both"/>
      </w:pPr>
      <w:proofErr w:type="spellStart"/>
      <w:r w:rsidRPr="00C41246">
        <w:t>Priloha_2_SK_ČP</w:t>
      </w:r>
      <w:proofErr w:type="spellEnd"/>
      <w:r w:rsidRPr="00C41246">
        <w:t xml:space="preserve"> o základní způsobilosti</w:t>
      </w:r>
      <w:r w:rsidRPr="00C41246" w:rsidDel="00C41246">
        <w:t xml:space="preserve"> </w:t>
      </w:r>
    </w:p>
    <w:p w14:paraId="04D90BF0" w14:textId="77777777" w:rsidR="00F57864" w:rsidRDefault="00F57864" w:rsidP="00F57864">
      <w:pPr>
        <w:pStyle w:val="Odstavecseseznamem"/>
        <w:numPr>
          <w:ilvl w:val="0"/>
          <w:numId w:val="14"/>
        </w:numPr>
        <w:jc w:val="both"/>
      </w:pPr>
      <w:proofErr w:type="spellStart"/>
      <w:r w:rsidRPr="003501AA">
        <w:t>P</w:t>
      </w:r>
      <w:r>
        <w:t>ri</w:t>
      </w:r>
      <w:r w:rsidRPr="003501AA">
        <w:t>loha</w:t>
      </w:r>
      <w:r>
        <w:t>_3_SK_</w:t>
      </w:r>
      <w:r w:rsidRPr="00D357E9">
        <w:t>ČP</w:t>
      </w:r>
      <w:proofErr w:type="spellEnd"/>
      <w:r w:rsidRPr="00D357E9">
        <w:t xml:space="preserve"> o pojištění</w:t>
      </w:r>
    </w:p>
    <w:p w14:paraId="740A6399" w14:textId="2D4C2D5C" w:rsidR="006D1B5F" w:rsidRDefault="006D1B5F" w:rsidP="00F57864">
      <w:pPr>
        <w:pStyle w:val="Odstavecseseznamem"/>
        <w:numPr>
          <w:ilvl w:val="0"/>
          <w:numId w:val="14"/>
        </w:numPr>
        <w:jc w:val="both"/>
      </w:pPr>
      <w:proofErr w:type="spellStart"/>
      <w:r w:rsidRPr="006D1B5F">
        <w:t>Priloha_4_SK_Významné</w:t>
      </w:r>
      <w:proofErr w:type="spellEnd"/>
      <w:r w:rsidRPr="006D1B5F">
        <w:t xml:space="preserve"> dodávky reference</w:t>
      </w:r>
    </w:p>
    <w:p w14:paraId="2E66AC08" w14:textId="217CD26A" w:rsidR="00CC0BE7" w:rsidRDefault="00CC0BE7" w:rsidP="00CC0BE7">
      <w:pPr>
        <w:pStyle w:val="Odstavecseseznamem"/>
        <w:numPr>
          <w:ilvl w:val="0"/>
          <w:numId w:val="14"/>
        </w:numPr>
        <w:jc w:val="both"/>
      </w:pPr>
      <w:proofErr w:type="spellStart"/>
      <w:r>
        <w:t>Priloha_5_SK_ČP</w:t>
      </w:r>
      <w:proofErr w:type="spellEnd"/>
      <w:r>
        <w:t xml:space="preserve"> společná žádost</w:t>
      </w:r>
    </w:p>
    <w:p w14:paraId="7F3A88A8" w14:textId="217BD0C4" w:rsidR="00F57864" w:rsidRDefault="00F57864" w:rsidP="00F57864">
      <w:pPr>
        <w:pStyle w:val="Odstavecseseznamem"/>
        <w:numPr>
          <w:ilvl w:val="0"/>
          <w:numId w:val="14"/>
        </w:numPr>
        <w:jc w:val="both"/>
      </w:pPr>
      <w:proofErr w:type="spellStart"/>
      <w:r w:rsidRPr="004C1EFD">
        <w:t>Priloha_</w:t>
      </w:r>
      <w:r w:rsidR="00CC0BE7">
        <w:t>6</w:t>
      </w:r>
      <w:r w:rsidRPr="004C1EFD">
        <w:t>_SK_</w:t>
      </w:r>
      <w:r w:rsidR="00B550AC">
        <w:t>ČP</w:t>
      </w:r>
      <w:proofErr w:type="spellEnd"/>
      <w:r w:rsidR="00B550AC">
        <w:t xml:space="preserve"> jiná osoba</w:t>
      </w:r>
      <w:r w:rsidRPr="004C1EFD" w:rsidDel="0091179D">
        <w:t xml:space="preserve"> </w:t>
      </w:r>
      <w:bookmarkEnd w:id="54"/>
      <w:bookmarkEnd w:id="55"/>
      <w:bookmarkEnd w:id="56"/>
    </w:p>
    <w:p w14:paraId="7BA27D6C" w14:textId="14D9BA83" w:rsidR="00534167" w:rsidRDefault="00534167" w:rsidP="00534167">
      <w:pPr>
        <w:pStyle w:val="Odstavecseseznamem"/>
        <w:numPr>
          <w:ilvl w:val="0"/>
          <w:numId w:val="14"/>
        </w:numPr>
        <w:jc w:val="both"/>
      </w:pPr>
      <w:proofErr w:type="spellStart"/>
      <w:r w:rsidRPr="004C1EFD">
        <w:t>Priloha_</w:t>
      </w:r>
      <w:r>
        <w:t>7</w:t>
      </w:r>
      <w:r w:rsidRPr="004C1EFD">
        <w:t>_SK_Přehled</w:t>
      </w:r>
      <w:proofErr w:type="spellEnd"/>
      <w:r w:rsidRPr="004C1EFD">
        <w:t xml:space="preserve"> požadovaných dokumentů</w:t>
      </w:r>
      <w:r w:rsidRPr="004C1EFD" w:rsidDel="0091179D">
        <w:t xml:space="preserve"> </w:t>
      </w:r>
    </w:p>
    <w:p w14:paraId="57CD577F" w14:textId="77777777" w:rsidR="00534167" w:rsidRDefault="00534167" w:rsidP="00534167">
      <w:pPr>
        <w:pStyle w:val="Odstavecseseznamem"/>
        <w:jc w:val="both"/>
      </w:pPr>
    </w:p>
    <w:sectPr w:rsidR="0053416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5EDC6" w14:textId="77777777" w:rsidR="0069472A" w:rsidRDefault="0069472A" w:rsidP="000A1621">
      <w:pPr>
        <w:spacing w:after="0" w:line="240" w:lineRule="auto"/>
      </w:pPr>
      <w:r>
        <w:separator/>
      </w:r>
    </w:p>
  </w:endnote>
  <w:endnote w:type="continuationSeparator" w:id="0">
    <w:p w14:paraId="1B8F7E13" w14:textId="77777777" w:rsidR="0069472A" w:rsidRDefault="0069472A"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8114914"/>
      <w:docPartObj>
        <w:docPartGallery w:val="Page Numbers (Bottom of Page)"/>
        <w:docPartUnique/>
      </w:docPartObj>
    </w:sdtPr>
    <w:sdtEndPr/>
    <w:sdtContent>
      <w:p w14:paraId="0D380DFB" w14:textId="323323E4" w:rsidR="00947A00" w:rsidRPr="00600C17" w:rsidRDefault="00947A00" w:rsidP="00F32DBB">
        <w:pPr>
          <w:pStyle w:val="Zpat"/>
          <w:jc w:val="center"/>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947A00" w:rsidRDefault="00947A0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25F19B77" w14:textId="77777777" w:rsidR="00947A00" w:rsidRDefault="00947A0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r w:rsidR="009846C1">
          <w:rPr>
            <w:sz w:val="20"/>
            <w:szCs w:val="20"/>
          </w:rPr>
          <w:t>Systém kvalifikace – Dodávky betonových žlabů, označníků a dlaždič platný k</w:t>
        </w:r>
        <w:r w:rsidR="003856AB">
          <w:rPr>
            <w:sz w:val="20"/>
            <w:szCs w:val="20"/>
          </w:rPr>
          <w:t> 10.11.2023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53830" w14:textId="77777777" w:rsidR="0069472A" w:rsidRDefault="0069472A" w:rsidP="000A1621">
      <w:pPr>
        <w:spacing w:after="0" w:line="240" w:lineRule="auto"/>
      </w:pPr>
      <w:r>
        <w:separator/>
      </w:r>
    </w:p>
  </w:footnote>
  <w:footnote w:type="continuationSeparator" w:id="0">
    <w:p w14:paraId="43E5A79B" w14:textId="77777777" w:rsidR="0069472A" w:rsidRDefault="0069472A" w:rsidP="000A1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09E7B" w14:textId="7124DC75" w:rsidR="00947A00" w:rsidRDefault="00947A00" w:rsidP="00CE0BB3">
    <w:pPr>
      <w:pStyle w:val="Zhlav"/>
      <w:jc w:val="right"/>
    </w:pPr>
  </w:p>
  <w:p w14:paraId="60EA1EC6" w14:textId="77777777" w:rsidR="00947A00" w:rsidRDefault="00947A00" w:rsidP="00CE0BB3">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20937F6"/>
    <w:multiLevelType w:val="hybridMultilevel"/>
    <w:tmpl w:val="E07ED988"/>
    <w:lvl w:ilvl="0" w:tplc="21787E62">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6"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0"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35B23E3D"/>
    <w:multiLevelType w:val="hybridMultilevel"/>
    <w:tmpl w:val="051C4F1A"/>
    <w:lvl w:ilvl="0" w:tplc="2724EBF0">
      <w:start w:val="5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3F8B6D28"/>
    <w:multiLevelType w:val="multilevel"/>
    <w:tmpl w:val="B3FC3902"/>
    <w:lvl w:ilvl="0">
      <w:start w:val="2"/>
      <w:numFmt w:val="decimal"/>
      <w:lvlText w:val="%1"/>
      <w:lvlJc w:val="left"/>
      <w:pPr>
        <w:ind w:left="435" w:hanging="435"/>
      </w:pPr>
      <w:rPr>
        <w:rFonts w:hint="default"/>
      </w:rPr>
    </w:lvl>
    <w:lvl w:ilvl="1">
      <w:start w:val="3"/>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5"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4F3C0F"/>
    <w:multiLevelType w:val="hybridMultilevel"/>
    <w:tmpl w:val="CB08922A"/>
    <w:lvl w:ilvl="0" w:tplc="3AE6E07E">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D26C83"/>
    <w:multiLevelType w:val="multilevel"/>
    <w:tmpl w:val="52C24178"/>
    <w:lvl w:ilvl="0">
      <w:start w:val="2"/>
      <w:numFmt w:val="decimal"/>
      <w:lvlText w:val="%1"/>
      <w:lvlJc w:val="left"/>
      <w:pPr>
        <w:ind w:left="435" w:hanging="435"/>
      </w:pPr>
      <w:rPr>
        <w:rFonts w:hint="default"/>
      </w:rPr>
    </w:lvl>
    <w:lvl w:ilvl="1">
      <w:start w:val="4"/>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15:restartNumberingAfterBreak="0">
    <w:nsid w:val="553F16C4"/>
    <w:multiLevelType w:val="hybridMultilevel"/>
    <w:tmpl w:val="3CA29140"/>
    <w:lvl w:ilvl="0" w:tplc="F864B17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6"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60003D7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9"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996B62"/>
    <w:multiLevelType w:val="multilevel"/>
    <w:tmpl w:val="9F201B7A"/>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2"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3"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9C20B8"/>
    <w:multiLevelType w:val="multilevel"/>
    <w:tmpl w:val="B7802DA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7E7F0FFD"/>
    <w:multiLevelType w:val="hybridMultilevel"/>
    <w:tmpl w:val="F2CC17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21707733">
    <w:abstractNumId w:val="7"/>
  </w:num>
  <w:num w:numId="2" w16cid:durableId="686565681">
    <w:abstractNumId w:val="2"/>
  </w:num>
  <w:num w:numId="3" w16cid:durableId="645865662">
    <w:abstractNumId w:val="29"/>
  </w:num>
  <w:num w:numId="4" w16cid:durableId="1443649521">
    <w:abstractNumId w:val="16"/>
  </w:num>
  <w:num w:numId="5" w16cid:durableId="240873989">
    <w:abstractNumId w:val="35"/>
  </w:num>
  <w:num w:numId="6" w16cid:durableId="1583876823">
    <w:abstractNumId w:val="18"/>
  </w:num>
  <w:num w:numId="7" w16cid:durableId="1143817610">
    <w:abstractNumId w:val="15"/>
  </w:num>
  <w:num w:numId="8" w16cid:durableId="1391998283">
    <w:abstractNumId w:val="33"/>
  </w:num>
  <w:num w:numId="9" w16cid:durableId="589044949">
    <w:abstractNumId w:val="37"/>
  </w:num>
  <w:num w:numId="10" w16cid:durableId="441803151">
    <w:abstractNumId w:val="0"/>
  </w:num>
  <w:num w:numId="11" w16cid:durableId="1509250065">
    <w:abstractNumId w:val="21"/>
  </w:num>
  <w:num w:numId="12" w16cid:durableId="944649620">
    <w:abstractNumId w:val="24"/>
  </w:num>
  <w:num w:numId="13" w16cid:durableId="959609535">
    <w:abstractNumId w:val="19"/>
  </w:num>
  <w:num w:numId="14" w16cid:durableId="487284118">
    <w:abstractNumId w:val="20"/>
  </w:num>
  <w:num w:numId="15" w16cid:durableId="1314455660">
    <w:abstractNumId w:val="7"/>
    <w:lvlOverride w:ilvl="0">
      <w:startOverride w:val="1"/>
    </w:lvlOverride>
  </w:num>
  <w:num w:numId="16" w16cid:durableId="378481462">
    <w:abstractNumId w:val="7"/>
    <w:lvlOverride w:ilvl="0">
      <w:startOverride w:val="1"/>
    </w:lvlOverride>
  </w:num>
  <w:num w:numId="17" w16cid:durableId="573513531">
    <w:abstractNumId w:val="3"/>
  </w:num>
  <w:num w:numId="18" w16cid:durableId="1473517207">
    <w:abstractNumId w:val="26"/>
  </w:num>
  <w:num w:numId="19" w16cid:durableId="1129320177">
    <w:abstractNumId w:val="4"/>
  </w:num>
  <w:num w:numId="20" w16cid:durableId="1062143002">
    <w:abstractNumId w:val="39"/>
  </w:num>
  <w:num w:numId="21" w16cid:durableId="478305704">
    <w:abstractNumId w:val="12"/>
  </w:num>
  <w:num w:numId="22" w16cid:durableId="1128012539">
    <w:abstractNumId w:val="13"/>
  </w:num>
  <w:num w:numId="23" w16cid:durableId="1154906561">
    <w:abstractNumId w:val="9"/>
  </w:num>
  <w:num w:numId="24" w16cid:durableId="2047560905">
    <w:abstractNumId w:val="6"/>
  </w:num>
  <w:num w:numId="25" w16cid:durableId="281613049">
    <w:abstractNumId w:val="5"/>
  </w:num>
  <w:num w:numId="26" w16cid:durableId="439377884">
    <w:abstractNumId w:val="25"/>
  </w:num>
  <w:num w:numId="27" w16cid:durableId="1230994217">
    <w:abstractNumId w:val="34"/>
  </w:num>
  <w:num w:numId="28" w16cid:durableId="1815877168">
    <w:abstractNumId w:val="8"/>
  </w:num>
  <w:num w:numId="29" w16cid:durableId="354498617">
    <w:abstractNumId w:val="27"/>
  </w:num>
  <w:num w:numId="30" w16cid:durableId="176847379">
    <w:abstractNumId w:val="10"/>
  </w:num>
  <w:num w:numId="31" w16cid:durableId="1195652970">
    <w:abstractNumId w:val="31"/>
  </w:num>
  <w:num w:numId="32" w16cid:durableId="1776552622">
    <w:abstractNumId w:val="7"/>
  </w:num>
  <w:num w:numId="33" w16cid:durableId="138303957">
    <w:abstractNumId w:val="32"/>
  </w:num>
  <w:num w:numId="34" w16cid:durableId="1985306191">
    <w:abstractNumId w:val="22"/>
  </w:num>
  <w:num w:numId="35" w16cid:durableId="1383867443">
    <w:abstractNumId w:val="28"/>
  </w:num>
  <w:num w:numId="36" w16cid:durableId="2042976511">
    <w:abstractNumId w:val="23"/>
  </w:num>
  <w:num w:numId="37" w16cid:durableId="1994141066">
    <w:abstractNumId w:val="11"/>
  </w:num>
  <w:num w:numId="38" w16cid:durableId="1904292196">
    <w:abstractNumId w:val="23"/>
  </w:num>
  <w:num w:numId="39" w16cid:durableId="537862908">
    <w:abstractNumId w:val="36"/>
  </w:num>
  <w:num w:numId="40" w16cid:durableId="399403945">
    <w:abstractNumId w:val="30"/>
  </w:num>
  <w:num w:numId="41" w16cid:durableId="1695809711">
    <w:abstractNumId w:val="14"/>
  </w:num>
  <w:num w:numId="42" w16cid:durableId="1429081766">
    <w:abstractNumId w:val="17"/>
  </w:num>
  <w:num w:numId="43" w16cid:durableId="366177759">
    <w:abstractNumId w:val="1"/>
  </w:num>
  <w:num w:numId="44" w16cid:durableId="150301348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022121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131A6"/>
    <w:rsid w:val="00013934"/>
    <w:rsid w:val="00013C29"/>
    <w:rsid w:val="00020AD7"/>
    <w:rsid w:val="00021E37"/>
    <w:rsid w:val="00022688"/>
    <w:rsid w:val="00026026"/>
    <w:rsid w:val="0003302F"/>
    <w:rsid w:val="000345C8"/>
    <w:rsid w:val="0003488F"/>
    <w:rsid w:val="00034980"/>
    <w:rsid w:val="00042610"/>
    <w:rsid w:val="00046080"/>
    <w:rsid w:val="00052864"/>
    <w:rsid w:val="00053CED"/>
    <w:rsid w:val="00054CDE"/>
    <w:rsid w:val="000556AB"/>
    <w:rsid w:val="00062B27"/>
    <w:rsid w:val="00062EC5"/>
    <w:rsid w:val="000653F2"/>
    <w:rsid w:val="0006574F"/>
    <w:rsid w:val="00065BEA"/>
    <w:rsid w:val="000676A7"/>
    <w:rsid w:val="00071E14"/>
    <w:rsid w:val="00072971"/>
    <w:rsid w:val="00074A4D"/>
    <w:rsid w:val="000761AA"/>
    <w:rsid w:val="00076694"/>
    <w:rsid w:val="00077D58"/>
    <w:rsid w:val="00081FF8"/>
    <w:rsid w:val="00083D6C"/>
    <w:rsid w:val="0008709B"/>
    <w:rsid w:val="00087CF8"/>
    <w:rsid w:val="000910B3"/>
    <w:rsid w:val="00095892"/>
    <w:rsid w:val="000A0672"/>
    <w:rsid w:val="000A1621"/>
    <w:rsid w:val="000A162D"/>
    <w:rsid w:val="000A3212"/>
    <w:rsid w:val="000A326B"/>
    <w:rsid w:val="000A348F"/>
    <w:rsid w:val="000A5F6B"/>
    <w:rsid w:val="000B19F2"/>
    <w:rsid w:val="000B4E71"/>
    <w:rsid w:val="000C22B7"/>
    <w:rsid w:val="000C2CF0"/>
    <w:rsid w:val="000C4A72"/>
    <w:rsid w:val="000D11A5"/>
    <w:rsid w:val="000D1819"/>
    <w:rsid w:val="000D5430"/>
    <w:rsid w:val="000D692F"/>
    <w:rsid w:val="000D6E0F"/>
    <w:rsid w:val="000E018A"/>
    <w:rsid w:val="000E0BB9"/>
    <w:rsid w:val="000E36E6"/>
    <w:rsid w:val="000E4D85"/>
    <w:rsid w:val="000E5FA7"/>
    <w:rsid w:val="000F3A70"/>
    <w:rsid w:val="000F434F"/>
    <w:rsid w:val="000F5106"/>
    <w:rsid w:val="001029B5"/>
    <w:rsid w:val="00104585"/>
    <w:rsid w:val="00107BED"/>
    <w:rsid w:val="0011107C"/>
    <w:rsid w:val="00111CD1"/>
    <w:rsid w:val="00114C1D"/>
    <w:rsid w:val="00120B31"/>
    <w:rsid w:val="001318BF"/>
    <w:rsid w:val="0014315F"/>
    <w:rsid w:val="00144069"/>
    <w:rsid w:val="001474AF"/>
    <w:rsid w:val="00152EC8"/>
    <w:rsid w:val="0015468E"/>
    <w:rsid w:val="00155060"/>
    <w:rsid w:val="00161C7E"/>
    <w:rsid w:val="00162056"/>
    <w:rsid w:val="0016687F"/>
    <w:rsid w:val="00166F32"/>
    <w:rsid w:val="00170392"/>
    <w:rsid w:val="001703D8"/>
    <w:rsid w:val="00170B86"/>
    <w:rsid w:val="00173F23"/>
    <w:rsid w:val="00174537"/>
    <w:rsid w:val="00175AFA"/>
    <w:rsid w:val="00175E27"/>
    <w:rsid w:val="001803BA"/>
    <w:rsid w:val="00181616"/>
    <w:rsid w:val="001830E9"/>
    <w:rsid w:val="00197DC2"/>
    <w:rsid w:val="001A0A9F"/>
    <w:rsid w:val="001A469A"/>
    <w:rsid w:val="001A77A5"/>
    <w:rsid w:val="001B0A74"/>
    <w:rsid w:val="001B2E4B"/>
    <w:rsid w:val="001B4C28"/>
    <w:rsid w:val="001B7AEF"/>
    <w:rsid w:val="001C1F3D"/>
    <w:rsid w:val="001C76A3"/>
    <w:rsid w:val="001D4077"/>
    <w:rsid w:val="001D6AA4"/>
    <w:rsid w:val="001E18D2"/>
    <w:rsid w:val="001E66D8"/>
    <w:rsid w:val="00200C28"/>
    <w:rsid w:val="002018F3"/>
    <w:rsid w:val="00203091"/>
    <w:rsid w:val="0020618E"/>
    <w:rsid w:val="00207F95"/>
    <w:rsid w:val="002119F2"/>
    <w:rsid w:val="00213286"/>
    <w:rsid w:val="002173B9"/>
    <w:rsid w:val="00217B9F"/>
    <w:rsid w:val="00217F0F"/>
    <w:rsid w:val="002316A6"/>
    <w:rsid w:val="00233D14"/>
    <w:rsid w:val="00233DDC"/>
    <w:rsid w:val="00240737"/>
    <w:rsid w:val="00242843"/>
    <w:rsid w:val="00245982"/>
    <w:rsid w:val="00256E5A"/>
    <w:rsid w:val="002573D7"/>
    <w:rsid w:val="00260B49"/>
    <w:rsid w:val="002615EC"/>
    <w:rsid w:val="00261A47"/>
    <w:rsid w:val="00261B29"/>
    <w:rsid w:val="002735E3"/>
    <w:rsid w:val="0027505D"/>
    <w:rsid w:val="00275B9F"/>
    <w:rsid w:val="002761E8"/>
    <w:rsid w:val="00277E90"/>
    <w:rsid w:val="00280305"/>
    <w:rsid w:val="00281297"/>
    <w:rsid w:val="002831D3"/>
    <w:rsid w:val="00286D03"/>
    <w:rsid w:val="00291004"/>
    <w:rsid w:val="00293ED6"/>
    <w:rsid w:val="002A0099"/>
    <w:rsid w:val="002A4A97"/>
    <w:rsid w:val="002B17FA"/>
    <w:rsid w:val="002B3C37"/>
    <w:rsid w:val="002B3D53"/>
    <w:rsid w:val="002B5B97"/>
    <w:rsid w:val="002B7888"/>
    <w:rsid w:val="002B7C1E"/>
    <w:rsid w:val="002C0B1D"/>
    <w:rsid w:val="002C3E74"/>
    <w:rsid w:val="002C4D3A"/>
    <w:rsid w:val="002C5126"/>
    <w:rsid w:val="002C6D40"/>
    <w:rsid w:val="002C6F67"/>
    <w:rsid w:val="002D482B"/>
    <w:rsid w:val="002D72C6"/>
    <w:rsid w:val="002E1BED"/>
    <w:rsid w:val="002E6816"/>
    <w:rsid w:val="002F0102"/>
    <w:rsid w:val="002F62B8"/>
    <w:rsid w:val="002F6FB4"/>
    <w:rsid w:val="00303BD1"/>
    <w:rsid w:val="00305CD9"/>
    <w:rsid w:val="00305D2B"/>
    <w:rsid w:val="003101A6"/>
    <w:rsid w:val="00314C5C"/>
    <w:rsid w:val="00323FD9"/>
    <w:rsid w:val="00324BA5"/>
    <w:rsid w:val="00327182"/>
    <w:rsid w:val="00330780"/>
    <w:rsid w:val="003358F6"/>
    <w:rsid w:val="00340421"/>
    <w:rsid w:val="00341BD4"/>
    <w:rsid w:val="00345F91"/>
    <w:rsid w:val="00347F7A"/>
    <w:rsid w:val="0035012E"/>
    <w:rsid w:val="00352605"/>
    <w:rsid w:val="00352B83"/>
    <w:rsid w:val="0035615E"/>
    <w:rsid w:val="003670DD"/>
    <w:rsid w:val="0037529F"/>
    <w:rsid w:val="00376A53"/>
    <w:rsid w:val="00380BFF"/>
    <w:rsid w:val="00381BCD"/>
    <w:rsid w:val="003856AB"/>
    <w:rsid w:val="00385AAF"/>
    <w:rsid w:val="00385CFF"/>
    <w:rsid w:val="00390502"/>
    <w:rsid w:val="003927F3"/>
    <w:rsid w:val="00394DDF"/>
    <w:rsid w:val="0039696E"/>
    <w:rsid w:val="00397707"/>
    <w:rsid w:val="003A40C9"/>
    <w:rsid w:val="003A4A7D"/>
    <w:rsid w:val="003A504D"/>
    <w:rsid w:val="003A6036"/>
    <w:rsid w:val="003A769C"/>
    <w:rsid w:val="003B1E42"/>
    <w:rsid w:val="003B3556"/>
    <w:rsid w:val="003C4105"/>
    <w:rsid w:val="003C4455"/>
    <w:rsid w:val="003C7E2E"/>
    <w:rsid w:val="003E13CD"/>
    <w:rsid w:val="003E2F46"/>
    <w:rsid w:val="003E5022"/>
    <w:rsid w:val="003E62EB"/>
    <w:rsid w:val="003E66AF"/>
    <w:rsid w:val="003F4851"/>
    <w:rsid w:val="003F49C8"/>
    <w:rsid w:val="003F57C7"/>
    <w:rsid w:val="00401B00"/>
    <w:rsid w:val="00401E71"/>
    <w:rsid w:val="00402530"/>
    <w:rsid w:val="00404C23"/>
    <w:rsid w:val="00406CD5"/>
    <w:rsid w:val="00406E55"/>
    <w:rsid w:val="00407046"/>
    <w:rsid w:val="00410D67"/>
    <w:rsid w:val="004120C1"/>
    <w:rsid w:val="00412A7D"/>
    <w:rsid w:val="00412C43"/>
    <w:rsid w:val="0041629C"/>
    <w:rsid w:val="00424429"/>
    <w:rsid w:val="00426158"/>
    <w:rsid w:val="004271ED"/>
    <w:rsid w:val="004311E9"/>
    <w:rsid w:val="00431ABB"/>
    <w:rsid w:val="00431FC7"/>
    <w:rsid w:val="00432ECD"/>
    <w:rsid w:val="0043431E"/>
    <w:rsid w:val="004362AF"/>
    <w:rsid w:val="00436BC7"/>
    <w:rsid w:val="0043755E"/>
    <w:rsid w:val="00442DFB"/>
    <w:rsid w:val="004471A7"/>
    <w:rsid w:val="00451A1F"/>
    <w:rsid w:val="00460046"/>
    <w:rsid w:val="004614D4"/>
    <w:rsid w:val="004644CA"/>
    <w:rsid w:val="0046459E"/>
    <w:rsid w:val="00464D0C"/>
    <w:rsid w:val="0046537D"/>
    <w:rsid w:val="0046601C"/>
    <w:rsid w:val="00466676"/>
    <w:rsid w:val="00471318"/>
    <w:rsid w:val="004721D7"/>
    <w:rsid w:val="00473A9D"/>
    <w:rsid w:val="004756A2"/>
    <w:rsid w:val="004806E7"/>
    <w:rsid w:val="00494133"/>
    <w:rsid w:val="00496BFD"/>
    <w:rsid w:val="004A1B8D"/>
    <w:rsid w:val="004B06CB"/>
    <w:rsid w:val="004B2B32"/>
    <w:rsid w:val="004B2E46"/>
    <w:rsid w:val="004B65A7"/>
    <w:rsid w:val="004B705F"/>
    <w:rsid w:val="004C054F"/>
    <w:rsid w:val="004C0EFB"/>
    <w:rsid w:val="004C67B8"/>
    <w:rsid w:val="004D0470"/>
    <w:rsid w:val="004D168A"/>
    <w:rsid w:val="004D2803"/>
    <w:rsid w:val="004D297D"/>
    <w:rsid w:val="004D430F"/>
    <w:rsid w:val="004D5D50"/>
    <w:rsid w:val="004E1171"/>
    <w:rsid w:val="004E28C2"/>
    <w:rsid w:val="004E540D"/>
    <w:rsid w:val="004E63E9"/>
    <w:rsid w:val="004E66D8"/>
    <w:rsid w:val="004F0102"/>
    <w:rsid w:val="004F1F33"/>
    <w:rsid w:val="004F5711"/>
    <w:rsid w:val="004F6530"/>
    <w:rsid w:val="00502D1D"/>
    <w:rsid w:val="005041C9"/>
    <w:rsid w:val="005118EC"/>
    <w:rsid w:val="00512781"/>
    <w:rsid w:val="005155FF"/>
    <w:rsid w:val="00515B20"/>
    <w:rsid w:val="00525BC9"/>
    <w:rsid w:val="005304DD"/>
    <w:rsid w:val="00531315"/>
    <w:rsid w:val="00531667"/>
    <w:rsid w:val="00534167"/>
    <w:rsid w:val="00545360"/>
    <w:rsid w:val="00545AB1"/>
    <w:rsid w:val="00547194"/>
    <w:rsid w:val="00550ED0"/>
    <w:rsid w:val="00551C79"/>
    <w:rsid w:val="00551E70"/>
    <w:rsid w:val="0055481A"/>
    <w:rsid w:val="00556DFF"/>
    <w:rsid w:val="0056029B"/>
    <w:rsid w:val="00560E08"/>
    <w:rsid w:val="00562AB9"/>
    <w:rsid w:val="00564056"/>
    <w:rsid w:val="005650BB"/>
    <w:rsid w:val="00565BA8"/>
    <w:rsid w:val="00566081"/>
    <w:rsid w:val="00567705"/>
    <w:rsid w:val="0057163D"/>
    <w:rsid w:val="005727FB"/>
    <w:rsid w:val="00572936"/>
    <w:rsid w:val="00577360"/>
    <w:rsid w:val="00577FAC"/>
    <w:rsid w:val="00585451"/>
    <w:rsid w:val="00585B4D"/>
    <w:rsid w:val="005965DD"/>
    <w:rsid w:val="005B35E6"/>
    <w:rsid w:val="005B534B"/>
    <w:rsid w:val="005C461B"/>
    <w:rsid w:val="005C5057"/>
    <w:rsid w:val="005C5A58"/>
    <w:rsid w:val="005D35DA"/>
    <w:rsid w:val="005D360D"/>
    <w:rsid w:val="005D5455"/>
    <w:rsid w:val="005D5FFD"/>
    <w:rsid w:val="005E2706"/>
    <w:rsid w:val="005E4C44"/>
    <w:rsid w:val="005E6D2E"/>
    <w:rsid w:val="005F0F61"/>
    <w:rsid w:val="005F29E6"/>
    <w:rsid w:val="005F57FD"/>
    <w:rsid w:val="00600C17"/>
    <w:rsid w:val="006014CB"/>
    <w:rsid w:val="00606831"/>
    <w:rsid w:val="006208CE"/>
    <w:rsid w:val="00621A84"/>
    <w:rsid w:val="00622DAC"/>
    <w:rsid w:val="0062300B"/>
    <w:rsid w:val="006240F3"/>
    <w:rsid w:val="006250E7"/>
    <w:rsid w:val="0062571E"/>
    <w:rsid w:val="00630C45"/>
    <w:rsid w:val="00632057"/>
    <w:rsid w:val="00633651"/>
    <w:rsid w:val="00633D1C"/>
    <w:rsid w:val="006342D8"/>
    <w:rsid w:val="00636C55"/>
    <w:rsid w:val="006371A3"/>
    <w:rsid w:val="00640A16"/>
    <w:rsid w:val="006452F6"/>
    <w:rsid w:val="006464A9"/>
    <w:rsid w:val="0064699C"/>
    <w:rsid w:val="00646FD6"/>
    <w:rsid w:val="0066128A"/>
    <w:rsid w:val="0066434D"/>
    <w:rsid w:val="00672EF0"/>
    <w:rsid w:val="006734C5"/>
    <w:rsid w:val="006759C7"/>
    <w:rsid w:val="00677128"/>
    <w:rsid w:val="0068075E"/>
    <w:rsid w:val="00683992"/>
    <w:rsid w:val="006867CB"/>
    <w:rsid w:val="00687912"/>
    <w:rsid w:val="0069472A"/>
    <w:rsid w:val="00694C5A"/>
    <w:rsid w:val="006A0B81"/>
    <w:rsid w:val="006A0B8A"/>
    <w:rsid w:val="006A3541"/>
    <w:rsid w:val="006A3F2A"/>
    <w:rsid w:val="006A4DC5"/>
    <w:rsid w:val="006A559A"/>
    <w:rsid w:val="006A6107"/>
    <w:rsid w:val="006B2F04"/>
    <w:rsid w:val="006B5967"/>
    <w:rsid w:val="006B759F"/>
    <w:rsid w:val="006D1B5F"/>
    <w:rsid w:val="006D3CFD"/>
    <w:rsid w:val="006D7155"/>
    <w:rsid w:val="006E0709"/>
    <w:rsid w:val="006E45EB"/>
    <w:rsid w:val="006E6E59"/>
    <w:rsid w:val="006F175C"/>
    <w:rsid w:val="006F5CE9"/>
    <w:rsid w:val="006F6B65"/>
    <w:rsid w:val="007057FC"/>
    <w:rsid w:val="00707656"/>
    <w:rsid w:val="00710117"/>
    <w:rsid w:val="007152DC"/>
    <w:rsid w:val="0071593F"/>
    <w:rsid w:val="00721089"/>
    <w:rsid w:val="00724FED"/>
    <w:rsid w:val="00725725"/>
    <w:rsid w:val="00730F90"/>
    <w:rsid w:val="00731A8C"/>
    <w:rsid w:val="00731C70"/>
    <w:rsid w:val="00732854"/>
    <w:rsid w:val="00735684"/>
    <w:rsid w:val="00735EB6"/>
    <w:rsid w:val="00737BEC"/>
    <w:rsid w:val="007424AE"/>
    <w:rsid w:val="007530D6"/>
    <w:rsid w:val="00755BE2"/>
    <w:rsid w:val="00756A9B"/>
    <w:rsid w:val="00757992"/>
    <w:rsid w:val="007620B2"/>
    <w:rsid w:val="00762C7E"/>
    <w:rsid w:val="00764D28"/>
    <w:rsid w:val="007657AC"/>
    <w:rsid w:val="00767EBB"/>
    <w:rsid w:val="0078379D"/>
    <w:rsid w:val="00786169"/>
    <w:rsid w:val="00791BF8"/>
    <w:rsid w:val="00792A6A"/>
    <w:rsid w:val="00796664"/>
    <w:rsid w:val="007975DF"/>
    <w:rsid w:val="007A02C5"/>
    <w:rsid w:val="007A1211"/>
    <w:rsid w:val="007A1DE6"/>
    <w:rsid w:val="007A4CF0"/>
    <w:rsid w:val="007A6910"/>
    <w:rsid w:val="007B3A97"/>
    <w:rsid w:val="007B61F7"/>
    <w:rsid w:val="007C0F92"/>
    <w:rsid w:val="007C3B14"/>
    <w:rsid w:val="007C5CF1"/>
    <w:rsid w:val="007D1529"/>
    <w:rsid w:val="007D2A1E"/>
    <w:rsid w:val="007D3AD2"/>
    <w:rsid w:val="007D3D41"/>
    <w:rsid w:val="007D5C2B"/>
    <w:rsid w:val="007F0538"/>
    <w:rsid w:val="007F3167"/>
    <w:rsid w:val="007F3285"/>
    <w:rsid w:val="007F3970"/>
    <w:rsid w:val="007F5FD0"/>
    <w:rsid w:val="0080190D"/>
    <w:rsid w:val="00802B9D"/>
    <w:rsid w:val="00806D21"/>
    <w:rsid w:val="008138D2"/>
    <w:rsid w:val="00822321"/>
    <w:rsid w:val="00837D79"/>
    <w:rsid w:val="0084127D"/>
    <w:rsid w:val="008446EF"/>
    <w:rsid w:val="00853404"/>
    <w:rsid w:val="0085360A"/>
    <w:rsid w:val="00856699"/>
    <w:rsid w:val="00861D2D"/>
    <w:rsid w:val="00866AB1"/>
    <w:rsid w:val="0087095E"/>
    <w:rsid w:val="00872553"/>
    <w:rsid w:val="00882D05"/>
    <w:rsid w:val="00882FEC"/>
    <w:rsid w:val="00885BE3"/>
    <w:rsid w:val="0089042C"/>
    <w:rsid w:val="00891C3A"/>
    <w:rsid w:val="00893952"/>
    <w:rsid w:val="008A204B"/>
    <w:rsid w:val="008A27A8"/>
    <w:rsid w:val="008B1418"/>
    <w:rsid w:val="008B6210"/>
    <w:rsid w:val="008B65EC"/>
    <w:rsid w:val="008C264B"/>
    <w:rsid w:val="008C28C0"/>
    <w:rsid w:val="008C3946"/>
    <w:rsid w:val="008C7BD5"/>
    <w:rsid w:val="008D1601"/>
    <w:rsid w:val="008D5C0D"/>
    <w:rsid w:val="008E5C16"/>
    <w:rsid w:val="008F0196"/>
    <w:rsid w:val="008F03B6"/>
    <w:rsid w:val="008F5F8A"/>
    <w:rsid w:val="00904A92"/>
    <w:rsid w:val="009124C6"/>
    <w:rsid w:val="009139ED"/>
    <w:rsid w:val="009163F4"/>
    <w:rsid w:val="009166FE"/>
    <w:rsid w:val="00920808"/>
    <w:rsid w:val="00921441"/>
    <w:rsid w:val="00922936"/>
    <w:rsid w:val="00926AD1"/>
    <w:rsid w:val="00932808"/>
    <w:rsid w:val="00932D09"/>
    <w:rsid w:val="00933E03"/>
    <w:rsid w:val="00934965"/>
    <w:rsid w:val="00944508"/>
    <w:rsid w:val="00944577"/>
    <w:rsid w:val="00944C7E"/>
    <w:rsid w:val="00947A00"/>
    <w:rsid w:val="00952559"/>
    <w:rsid w:val="00960B63"/>
    <w:rsid w:val="00961165"/>
    <w:rsid w:val="0096520B"/>
    <w:rsid w:val="00967386"/>
    <w:rsid w:val="00973FEB"/>
    <w:rsid w:val="009748A2"/>
    <w:rsid w:val="00974AC0"/>
    <w:rsid w:val="009846C1"/>
    <w:rsid w:val="00987B7F"/>
    <w:rsid w:val="0099241A"/>
    <w:rsid w:val="009931BC"/>
    <w:rsid w:val="00993671"/>
    <w:rsid w:val="00995194"/>
    <w:rsid w:val="009A0E22"/>
    <w:rsid w:val="009A191F"/>
    <w:rsid w:val="009A516E"/>
    <w:rsid w:val="009A6E78"/>
    <w:rsid w:val="009A715E"/>
    <w:rsid w:val="009A7592"/>
    <w:rsid w:val="009B1810"/>
    <w:rsid w:val="009B2C0A"/>
    <w:rsid w:val="009C145E"/>
    <w:rsid w:val="009C2208"/>
    <w:rsid w:val="009C72CF"/>
    <w:rsid w:val="009D06BB"/>
    <w:rsid w:val="009D2446"/>
    <w:rsid w:val="009D4433"/>
    <w:rsid w:val="009D4AC8"/>
    <w:rsid w:val="009D6538"/>
    <w:rsid w:val="009D7E6D"/>
    <w:rsid w:val="009E081B"/>
    <w:rsid w:val="009E4F86"/>
    <w:rsid w:val="009E77C5"/>
    <w:rsid w:val="009F36D1"/>
    <w:rsid w:val="009F6525"/>
    <w:rsid w:val="00A0493F"/>
    <w:rsid w:val="00A05739"/>
    <w:rsid w:val="00A155E0"/>
    <w:rsid w:val="00A16F7A"/>
    <w:rsid w:val="00A179B6"/>
    <w:rsid w:val="00A24067"/>
    <w:rsid w:val="00A32447"/>
    <w:rsid w:val="00A35420"/>
    <w:rsid w:val="00A35E36"/>
    <w:rsid w:val="00A431F2"/>
    <w:rsid w:val="00A460AA"/>
    <w:rsid w:val="00A46387"/>
    <w:rsid w:val="00A4655D"/>
    <w:rsid w:val="00A507C2"/>
    <w:rsid w:val="00A533EC"/>
    <w:rsid w:val="00A54628"/>
    <w:rsid w:val="00A5473C"/>
    <w:rsid w:val="00A645C3"/>
    <w:rsid w:val="00A65665"/>
    <w:rsid w:val="00A6632A"/>
    <w:rsid w:val="00A71D28"/>
    <w:rsid w:val="00A74B1F"/>
    <w:rsid w:val="00A75BCA"/>
    <w:rsid w:val="00A90665"/>
    <w:rsid w:val="00A911FD"/>
    <w:rsid w:val="00A9147E"/>
    <w:rsid w:val="00A936CC"/>
    <w:rsid w:val="00A956DE"/>
    <w:rsid w:val="00A96891"/>
    <w:rsid w:val="00AB0D6C"/>
    <w:rsid w:val="00AB6613"/>
    <w:rsid w:val="00AB6D74"/>
    <w:rsid w:val="00AC05E4"/>
    <w:rsid w:val="00AC40DC"/>
    <w:rsid w:val="00AC5F4F"/>
    <w:rsid w:val="00AC6851"/>
    <w:rsid w:val="00AC7111"/>
    <w:rsid w:val="00AD189D"/>
    <w:rsid w:val="00AD5674"/>
    <w:rsid w:val="00AD6E1B"/>
    <w:rsid w:val="00AE1109"/>
    <w:rsid w:val="00AE1B1B"/>
    <w:rsid w:val="00AE3ABC"/>
    <w:rsid w:val="00AE3CCA"/>
    <w:rsid w:val="00AF2FAF"/>
    <w:rsid w:val="00AF587E"/>
    <w:rsid w:val="00AF5A05"/>
    <w:rsid w:val="00B04AB7"/>
    <w:rsid w:val="00B0560A"/>
    <w:rsid w:val="00B0574F"/>
    <w:rsid w:val="00B10115"/>
    <w:rsid w:val="00B113F0"/>
    <w:rsid w:val="00B151DB"/>
    <w:rsid w:val="00B22BC0"/>
    <w:rsid w:val="00B230AA"/>
    <w:rsid w:val="00B3573B"/>
    <w:rsid w:val="00B35CEC"/>
    <w:rsid w:val="00B44016"/>
    <w:rsid w:val="00B518F3"/>
    <w:rsid w:val="00B53EC6"/>
    <w:rsid w:val="00B550AC"/>
    <w:rsid w:val="00B60F27"/>
    <w:rsid w:val="00B63693"/>
    <w:rsid w:val="00B664E0"/>
    <w:rsid w:val="00B67E0C"/>
    <w:rsid w:val="00B80C93"/>
    <w:rsid w:val="00B83A34"/>
    <w:rsid w:val="00B94456"/>
    <w:rsid w:val="00B94E44"/>
    <w:rsid w:val="00B95AD2"/>
    <w:rsid w:val="00B96C02"/>
    <w:rsid w:val="00BA2306"/>
    <w:rsid w:val="00BA5811"/>
    <w:rsid w:val="00BA6FC7"/>
    <w:rsid w:val="00BA7131"/>
    <w:rsid w:val="00BA7A70"/>
    <w:rsid w:val="00BA7FA6"/>
    <w:rsid w:val="00BB1F0B"/>
    <w:rsid w:val="00BB232F"/>
    <w:rsid w:val="00BB430D"/>
    <w:rsid w:val="00BB7499"/>
    <w:rsid w:val="00BB7D33"/>
    <w:rsid w:val="00BC1419"/>
    <w:rsid w:val="00BC2BBA"/>
    <w:rsid w:val="00BC4D74"/>
    <w:rsid w:val="00BC53DD"/>
    <w:rsid w:val="00BD27DA"/>
    <w:rsid w:val="00BD69DD"/>
    <w:rsid w:val="00BE39B9"/>
    <w:rsid w:val="00BE5B7B"/>
    <w:rsid w:val="00BE72B1"/>
    <w:rsid w:val="00BF0DDC"/>
    <w:rsid w:val="00BF28F4"/>
    <w:rsid w:val="00C156FE"/>
    <w:rsid w:val="00C24AC0"/>
    <w:rsid w:val="00C30021"/>
    <w:rsid w:val="00C32599"/>
    <w:rsid w:val="00C34CA3"/>
    <w:rsid w:val="00C35F42"/>
    <w:rsid w:val="00C3682B"/>
    <w:rsid w:val="00C3745E"/>
    <w:rsid w:val="00C41774"/>
    <w:rsid w:val="00C4533C"/>
    <w:rsid w:val="00C5314D"/>
    <w:rsid w:val="00C57329"/>
    <w:rsid w:val="00C65665"/>
    <w:rsid w:val="00C65E78"/>
    <w:rsid w:val="00C74BD2"/>
    <w:rsid w:val="00C76E0B"/>
    <w:rsid w:val="00C7736E"/>
    <w:rsid w:val="00C80F5A"/>
    <w:rsid w:val="00C82EC5"/>
    <w:rsid w:val="00C94FE9"/>
    <w:rsid w:val="00C97880"/>
    <w:rsid w:val="00CA50C0"/>
    <w:rsid w:val="00CB4966"/>
    <w:rsid w:val="00CC0BE7"/>
    <w:rsid w:val="00CC1242"/>
    <w:rsid w:val="00CC2E3B"/>
    <w:rsid w:val="00CC4A54"/>
    <w:rsid w:val="00CC5B5F"/>
    <w:rsid w:val="00CC772A"/>
    <w:rsid w:val="00CD7543"/>
    <w:rsid w:val="00CE0BB3"/>
    <w:rsid w:val="00CE1555"/>
    <w:rsid w:val="00CE2666"/>
    <w:rsid w:val="00CE5804"/>
    <w:rsid w:val="00CE5CD9"/>
    <w:rsid w:val="00CE749A"/>
    <w:rsid w:val="00CE757C"/>
    <w:rsid w:val="00CF2282"/>
    <w:rsid w:val="00CF3DE2"/>
    <w:rsid w:val="00D13914"/>
    <w:rsid w:val="00D155FB"/>
    <w:rsid w:val="00D17053"/>
    <w:rsid w:val="00D17A32"/>
    <w:rsid w:val="00D22B63"/>
    <w:rsid w:val="00D31179"/>
    <w:rsid w:val="00D328FB"/>
    <w:rsid w:val="00D34860"/>
    <w:rsid w:val="00D40835"/>
    <w:rsid w:val="00D42891"/>
    <w:rsid w:val="00D43515"/>
    <w:rsid w:val="00D447A2"/>
    <w:rsid w:val="00D5355C"/>
    <w:rsid w:val="00D5360E"/>
    <w:rsid w:val="00D54EBF"/>
    <w:rsid w:val="00D55A17"/>
    <w:rsid w:val="00D60670"/>
    <w:rsid w:val="00D63B91"/>
    <w:rsid w:val="00D65F8F"/>
    <w:rsid w:val="00D70331"/>
    <w:rsid w:val="00D775C8"/>
    <w:rsid w:val="00D86C3F"/>
    <w:rsid w:val="00D9483C"/>
    <w:rsid w:val="00DA42B9"/>
    <w:rsid w:val="00DA5C82"/>
    <w:rsid w:val="00DA5E5C"/>
    <w:rsid w:val="00DB0B49"/>
    <w:rsid w:val="00DB145F"/>
    <w:rsid w:val="00DB3BF0"/>
    <w:rsid w:val="00DB567E"/>
    <w:rsid w:val="00DC1BFB"/>
    <w:rsid w:val="00DC2EB1"/>
    <w:rsid w:val="00DC4726"/>
    <w:rsid w:val="00DC5AC2"/>
    <w:rsid w:val="00DD7996"/>
    <w:rsid w:val="00DD7A3A"/>
    <w:rsid w:val="00DE0CC2"/>
    <w:rsid w:val="00DE1102"/>
    <w:rsid w:val="00DE13C0"/>
    <w:rsid w:val="00DE158D"/>
    <w:rsid w:val="00DE3C7E"/>
    <w:rsid w:val="00DF2547"/>
    <w:rsid w:val="00DF58C8"/>
    <w:rsid w:val="00DF5ED6"/>
    <w:rsid w:val="00E00BCA"/>
    <w:rsid w:val="00E02382"/>
    <w:rsid w:val="00E1555E"/>
    <w:rsid w:val="00E23018"/>
    <w:rsid w:val="00E23598"/>
    <w:rsid w:val="00E25A99"/>
    <w:rsid w:val="00E26866"/>
    <w:rsid w:val="00E32A6E"/>
    <w:rsid w:val="00E37CE2"/>
    <w:rsid w:val="00E37ED0"/>
    <w:rsid w:val="00E4086F"/>
    <w:rsid w:val="00E453DB"/>
    <w:rsid w:val="00E51E41"/>
    <w:rsid w:val="00E52E7E"/>
    <w:rsid w:val="00E52F54"/>
    <w:rsid w:val="00E538BE"/>
    <w:rsid w:val="00E55B5D"/>
    <w:rsid w:val="00E55CB0"/>
    <w:rsid w:val="00E5795C"/>
    <w:rsid w:val="00E60431"/>
    <w:rsid w:val="00E6047C"/>
    <w:rsid w:val="00E7151F"/>
    <w:rsid w:val="00E7642D"/>
    <w:rsid w:val="00E77E01"/>
    <w:rsid w:val="00E80227"/>
    <w:rsid w:val="00E83523"/>
    <w:rsid w:val="00E83564"/>
    <w:rsid w:val="00E86904"/>
    <w:rsid w:val="00E975C9"/>
    <w:rsid w:val="00E97CEE"/>
    <w:rsid w:val="00EA09F7"/>
    <w:rsid w:val="00EA3526"/>
    <w:rsid w:val="00EB2DFF"/>
    <w:rsid w:val="00EB3387"/>
    <w:rsid w:val="00EB551E"/>
    <w:rsid w:val="00EB55CB"/>
    <w:rsid w:val="00EB698C"/>
    <w:rsid w:val="00EB7163"/>
    <w:rsid w:val="00EB7274"/>
    <w:rsid w:val="00EC1E27"/>
    <w:rsid w:val="00EC3554"/>
    <w:rsid w:val="00EC3DC6"/>
    <w:rsid w:val="00EC5DF8"/>
    <w:rsid w:val="00ED3F0F"/>
    <w:rsid w:val="00ED4383"/>
    <w:rsid w:val="00ED4C87"/>
    <w:rsid w:val="00EE2C15"/>
    <w:rsid w:val="00EE36A0"/>
    <w:rsid w:val="00EE4517"/>
    <w:rsid w:val="00EE4524"/>
    <w:rsid w:val="00EE61D3"/>
    <w:rsid w:val="00EE7EF0"/>
    <w:rsid w:val="00EF052D"/>
    <w:rsid w:val="00EF1367"/>
    <w:rsid w:val="00EF3E30"/>
    <w:rsid w:val="00EF629C"/>
    <w:rsid w:val="00EF64E3"/>
    <w:rsid w:val="00EF7E5C"/>
    <w:rsid w:val="00F02D85"/>
    <w:rsid w:val="00F03C65"/>
    <w:rsid w:val="00F04355"/>
    <w:rsid w:val="00F07026"/>
    <w:rsid w:val="00F1163A"/>
    <w:rsid w:val="00F11AFF"/>
    <w:rsid w:val="00F14CC8"/>
    <w:rsid w:val="00F154F3"/>
    <w:rsid w:val="00F2010B"/>
    <w:rsid w:val="00F2310D"/>
    <w:rsid w:val="00F307A5"/>
    <w:rsid w:val="00F32DBB"/>
    <w:rsid w:val="00F4339A"/>
    <w:rsid w:val="00F464CC"/>
    <w:rsid w:val="00F50413"/>
    <w:rsid w:val="00F520B7"/>
    <w:rsid w:val="00F57864"/>
    <w:rsid w:val="00F578DE"/>
    <w:rsid w:val="00F6020C"/>
    <w:rsid w:val="00F61D2D"/>
    <w:rsid w:val="00F65385"/>
    <w:rsid w:val="00F70826"/>
    <w:rsid w:val="00F74C62"/>
    <w:rsid w:val="00F766F6"/>
    <w:rsid w:val="00F77AD9"/>
    <w:rsid w:val="00F823EB"/>
    <w:rsid w:val="00F86141"/>
    <w:rsid w:val="00F87264"/>
    <w:rsid w:val="00F908F9"/>
    <w:rsid w:val="00F93FCC"/>
    <w:rsid w:val="00F9400F"/>
    <w:rsid w:val="00F95C18"/>
    <w:rsid w:val="00FA009D"/>
    <w:rsid w:val="00FA125A"/>
    <w:rsid w:val="00FA29BD"/>
    <w:rsid w:val="00FA2E06"/>
    <w:rsid w:val="00FA3878"/>
    <w:rsid w:val="00FA3964"/>
    <w:rsid w:val="00FB0D8F"/>
    <w:rsid w:val="00FB49AB"/>
    <w:rsid w:val="00FC00E2"/>
    <w:rsid w:val="00FC14F8"/>
    <w:rsid w:val="00FC1647"/>
    <w:rsid w:val="00FC1928"/>
    <w:rsid w:val="00FC1CBB"/>
    <w:rsid w:val="00FC466A"/>
    <w:rsid w:val="00FC5D87"/>
    <w:rsid w:val="00FD04E8"/>
    <w:rsid w:val="00FD1FD0"/>
    <w:rsid w:val="00FE2A29"/>
    <w:rsid w:val="00FE5723"/>
    <w:rsid w:val="00FE7005"/>
    <w:rsid w:val="00FF1B2B"/>
    <w:rsid w:val="00FF5F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E26866"/>
    <w:pPr>
      <w:tabs>
        <w:tab w:val="left" w:pos="660"/>
        <w:tab w:val="left" w:pos="709"/>
        <w:tab w:val="right" w:leader="dot" w:pos="9062"/>
      </w:tabs>
      <w:spacing w:before="120" w:after="120"/>
      <w:ind w:left="660" w:hanging="66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customStyle="1" w:styleId="Default">
    <w:name w:val="Default"/>
    <w:rsid w:val="00CE0BB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735684"/>
    <w:pPr>
      <w:spacing w:after="0" w:line="240" w:lineRule="auto"/>
    </w:pPr>
  </w:style>
  <w:style w:type="table" w:styleId="Mkatabulky">
    <w:name w:val="Table Grid"/>
    <w:basedOn w:val="Normlntabulka"/>
    <w:uiPriority w:val="39"/>
    <w:rsid w:val="00632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6">
    <w:name w:val="l6"/>
    <w:basedOn w:val="Normln"/>
    <w:rsid w:val="0035615E"/>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7">
    <w:name w:val="l7"/>
    <w:basedOn w:val="Normln"/>
    <w:rsid w:val="0035615E"/>
    <w:pPr>
      <w:spacing w:before="100" w:beforeAutospacing="1" w:after="100" w:afterAutospacing="1" w:line="240" w:lineRule="auto"/>
    </w:pPr>
    <w:rPr>
      <w:rFonts w:ascii="Times New Roman" w:hAnsi="Times New Roman" w:cs="Times New Roman"/>
      <w:sz w:val="24"/>
      <w:szCs w:val="24"/>
      <w:lang w:eastAsia="cs-CZ"/>
    </w:rPr>
  </w:style>
  <w:style w:type="character" w:styleId="PromnnHTML">
    <w:name w:val="HTML Variable"/>
    <w:basedOn w:val="Standardnpsmoodstavce"/>
    <w:uiPriority w:val="99"/>
    <w:semiHidden/>
    <w:unhideWhenUsed/>
    <w:rsid w:val="0035615E"/>
    <w:rPr>
      <w:i/>
      <w:iCs/>
    </w:rPr>
  </w:style>
  <w:style w:type="paragraph" w:customStyle="1" w:styleId="pf0">
    <w:name w:val="pf0"/>
    <w:basedOn w:val="Normln"/>
    <w:rsid w:val="0062300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62300B"/>
    <w:rPr>
      <w:rFonts w:ascii="Segoe UI" w:hAnsi="Segoe UI" w:cs="Segoe UI" w:hint="default"/>
      <w:sz w:val="18"/>
      <w:szCs w:val="18"/>
    </w:rPr>
  </w:style>
  <w:style w:type="character" w:customStyle="1" w:styleId="cf11">
    <w:name w:val="cf11"/>
    <w:basedOn w:val="Standardnpsmoodstavce"/>
    <w:rsid w:val="0062300B"/>
    <w:rPr>
      <w:rFonts w:ascii="Segoe UI" w:hAnsi="Segoe UI" w:cs="Segoe UI" w:hint="default"/>
      <w:sz w:val="18"/>
      <w:szCs w:val="18"/>
    </w:rPr>
  </w:style>
  <w:style w:type="character" w:customStyle="1" w:styleId="cf21">
    <w:name w:val="cf21"/>
    <w:basedOn w:val="Standardnpsmoodstavce"/>
    <w:rsid w:val="0062300B"/>
    <w:rPr>
      <w:rFonts w:ascii="Segoe UI" w:hAnsi="Segoe UI" w:cs="Segoe UI" w:hint="default"/>
      <w:b/>
      <w:bCs/>
      <w:sz w:val="18"/>
      <w:szCs w:val="18"/>
    </w:rPr>
  </w:style>
  <w:style w:type="paragraph" w:styleId="Normlnweb">
    <w:name w:val="Normal (Web)"/>
    <w:basedOn w:val="Normln"/>
    <w:uiPriority w:val="99"/>
    <w:semiHidden/>
    <w:unhideWhenUsed/>
    <w:rsid w:val="0062300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default0">
    <w:name w:val="default"/>
    <w:basedOn w:val="Normln"/>
    <w:rsid w:val="00D17053"/>
    <w:pPr>
      <w:autoSpaceDE w:val="0"/>
      <w:autoSpaceDN w:val="0"/>
      <w:spacing w:after="0" w:line="240" w:lineRule="auto"/>
    </w:pPr>
    <w:rPr>
      <w:rFonts w:ascii="Arial" w:hAnsi="Arial" w:cs="Arial"/>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5132">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61775566">
      <w:bodyDiv w:val="1"/>
      <w:marLeft w:val="0"/>
      <w:marRight w:val="0"/>
      <w:marTop w:val="0"/>
      <w:marBottom w:val="0"/>
      <w:divBdr>
        <w:top w:val="none" w:sz="0" w:space="0" w:color="auto"/>
        <w:left w:val="none" w:sz="0" w:space="0" w:color="auto"/>
        <w:bottom w:val="none" w:sz="0" w:space="0" w:color="auto"/>
        <w:right w:val="none" w:sz="0" w:space="0" w:color="auto"/>
      </w:divBdr>
    </w:div>
    <w:div w:id="536430069">
      <w:bodyDiv w:val="1"/>
      <w:marLeft w:val="0"/>
      <w:marRight w:val="0"/>
      <w:marTop w:val="0"/>
      <w:marBottom w:val="0"/>
      <w:divBdr>
        <w:top w:val="none" w:sz="0" w:space="0" w:color="auto"/>
        <w:left w:val="none" w:sz="0" w:space="0" w:color="auto"/>
        <w:bottom w:val="none" w:sz="0" w:space="0" w:color="auto"/>
        <w:right w:val="none" w:sz="0" w:space="0" w:color="auto"/>
      </w:divBdr>
    </w:div>
    <w:div w:id="706639956">
      <w:bodyDiv w:val="1"/>
      <w:marLeft w:val="0"/>
      <w:marRight w:val="0"/>
      <w:marTop w:val="0"/>
      <w:marBottom w:val="0"/>
      <w:divBdr>
        <w:top w:val="none" w:sz="0" w:space="0" w:color="auto"/>
        <w:left w:val="none" w:sz="0" w:space="0" w:color="auto"/>
        <w:bottom w:val="none" w:sz="0" w:space="0" w:color="auto"/>
        <w:right w:val="none" w:sz="0" w:space="0" w:color="auto"/>
      </w:divBdr>
    </w:div>
    <w:div w:id="719011089">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4994958">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078550494">
      <w:bodyDiv w:val="1"/>
      <w:marLeft w:val="0"/>
      <w:marRight w:val="0"/>
      <w:marTop w:val="0"/>
      <w:marBottom w:val="0"/>
      <w:divBdr>
        <w:top w:val="none" w:sz="0" w:space="0" w:color="auto"/>
        <w:left w:val="none" w:sz="0" w:space="0" w:color="auto"/>
        <w:bottom w:val="none" w:sz="0" w:space="0" w:color="auto"/>
        <w:right w:val="none" w:sz="0" w:space="0" w:color="auto"/>
      </w:divBdr>
    </w:div>
    <w:div w:id="1472556465">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672456">
      <w:bodyDiv w:val="1"/>
      <w:marLeft w:val="0"/>
      <w:marRight w:val="0"/>
      <w:marTop w:val="0"/>
      <w:marBottom w:val="0"/>
      <w:divBdr>
        <w:top w:val="none" w:sz="0" w:space="0" w:color="auto"/>
        <w:left w:val="none" w:sz="0" w:space="0" w:color="auto"/>
        <w:bottom w:val="none" w:sz="0" w:space="0" w:color="auto"/>
        <w:right w:val="none" w:sz="0" w:space="0" w:color="auto"/>
      </w:divBdr>
    </w:div>
    <w:div w:id="1866020583">
      <w:bodyDiv w:val="1"/>
      <w:marLeft w:val="0"/>
      <w:marRight w:val="0"/>
      <w:marTop w:val="0"/>
      <w:marBottom w:val="0"/>
      <w:divBdr>
        <w:top w:val="none" w:sz="0" w:space="0" w:color="auto"/>
        <w:left w:val="none" w:sz="0" w:space="0" w:color="auto"/>
        <w:bottom w:val="none" w:sz="0" w:space="0" w:color="auto"/>
        <w:right w:val="none" w:sz="0" w:space="0" w:color="auto"/>
      </w:divBdr>
    </w:div>
    <w:div w:id="1882088318">
      <w:bodyDiv w:val="1"/>
      <w:marLeft w:val="0"/>
      <w:marRight w:val="0"/>
      <w:marTop w:val="0"/>
      <w:marBottom w:val="0"/>
      <w:divBdr>
        <w:top w:val="none" w:sz="0" w:space="0" w:color="auto"/>
        <w:left w:val="none" w:sz="0" w:space="0" w:color="auto"/>
        <w:bottom w:val="none" w:sz="0" w:space="0" w:color="auto"/>
        <w:right w:val="none" w:sz="0" w:space="0" w:color="auto"/>
      </w:divBdr>
    </w:div>
    <w:div w:id="1936666982">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manual_2/ezak-manual-dodavatele-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CS/TXT/?uri=uriserv%3AOJ.L_.2016.003.01.0016.01.C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zak@eg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r.justice.cz/ias/ui/rejstrik" TargetMode="External"/><Relationship Id="rId4" Type="http://schemas.openxmlformats.org/officeDocument/2006/relationships/settings" Target="settings.xml"/><Relationship Id="rId9" Type="http://schemas.openxmlformats.org/officeDocument/2006/relationships/hyperlink" Target="mailto:podpora@ezak.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C617A-4B7F-420B-A86D-AC0B9E32A62A}">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43</TotalTime>
  <Pages>24</Pages>
  <Words>8038</Words>
  <Characters>47429</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Dvořáková, Eva</cp:lastModifiedBy>
  <cp:revision>17</cp:revision>
  <cp:lastPrinted>2021-09-16T08:59:00Z</cp:lastPrinted>
  <dcterms:created xsi:type="dcterms:W3CDTF">2023-11-01T11:55:00Z</dcterms:created>
  <dcterms:modified xsi:type="dcterms:W3CDTF">2023-11-10T07:25:00Z</dcterms:modified>
</cp:coreProperties>
</file>